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46" w:type="dxa"/>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58"/>
        <w:gridCol w:w="6088"/>
      </w:tblGrid>
      <w:tr w:rsidR="001A47D2" w:rsidRPr="001A47D2" w14:paraId="3C8BD9A7" w14:textId="77777777" w:rsidTr="00474ACF">
        <w:trPr>
          <w:trHeight w:val="1640"/>
        </w:trPr>
        <w:tc>
          <w:tcPr>
            <w:tcW w:w="5658" w:type="dxa"/>
          </w:tcPr>
          <w:p w14:paraId="722BE3D3" w14:textId="07718F40" w:rsidR="008F77A0" w:rsidRPr="001A47D2" w:rsidRDefault="00F655C4" w:rsidP="004E5C62">
            <w:pPr>
              <w:spacing w:after="0" w:line="240" w:lineRule="auto"/>
              <w:ind w:right="-423"/>
              <w:jc w:val="center"/>
              <w:rPr>
                <w:rFonts w:ascii="Times New Roman" w:hAnsi="Times New Roman"/>
                <w:sz w:val="24"/>
              </w:rPr>
            </w:pPr>
            <w:r w:rsidRPr="001A47D2">
              <w:rPr>
                <w:rFonts w:ascii="Times New Roman" w:hAnsi="Times New Roman"/>
                <w:sz w:val="24"/>
                <w:lang w:val="vi-VN"/>
              </w:rPr>
              <w:t xml:space="preserve">     </w:t>
            </w:r>
            <w:r w:rsidR="000708C0" w:rsidRPr="001A47D2">
              <w:rPr>
                <w:rFonts w:ascii="Times New Roman" w:hAnsi="Times New Roman"/>
                <w:sz w:val="24"/>
                <w:lang w:val="vi-VN"/>
              </w:rPr>
              <w:t xml:space="preserve">    </w:t>
            </w:r>
            <w:r w:rsidR="008F77A0" w:rsidRPr="001A47D2">
              <w:rPr>
                <w:rFonts w:ascii="Times New Roman" w:hAnsi="Times New Roman"/>
                <w:sz w:val="24"/>
              </w:rPr>
              <w:t>TỔNG LIÊN ĐOÀN LAO ĐỘNG VIỆT NAM</w:t>
            </w:r>
          </w:p>
          <w:p w14:paraId="18D00E11" w14:textId="1EA46C65" w:rsidR="008F77A0" w:rsidRPr="001A47D2" w:rsidRDefault="004E5C62" w:rsidP="00F655C4">
            <w:pPr>
              <w:spacing w:after="0" w:line="240" w:lineRule="auto"/>
              <w:ind w:right="-139"/>
              <w:jc w:val="center"/>
              <w:rPr>
                <w:rFonts w:ascii="Times New Roman" w:hAnsi="Times New Roman"/>
                <w:b/>
                <w:sz w:val="24"/>
                <w:szCs w:val="24"/>
                <w:lang w:val="vi-VN"/>
              </w:rPr>
            </w:pPr>
            <w:r w:rsidRPr="001A47D2">
              <w:rPr>
                <w:rFonts w:ascii="Times New Roman" w:hAnsi="Times New Roman"/>
                <w:b/>
                <w:sz w:val="24"/>
                <w:szCs w:val="24"/>
                <w:lang w:val="vi-VN"/>
              </w:rPr>
              <w:t xml:space="preserve">      </w:t>
            </w:r>
            <w:r w:rsidR="00F655C4" w:rsidRPr="001A47D2">
              <w:rPr>
                <w:rFonts w:ascii="Times New Roman" w:hAnsi="Times New Roman"/>
                <w:b/>
                <w:sz w:val="24"/>
                <w:szCs w:val="24"/>
                <w:lang w:val="vi-VN"/>
              </w:rPr>
              <w:t xml:space="preserve">   </w:t>
            </w:r>
            <w:r w:rsidRPr="001A47D2">
              <w:rPr>
                <w:rFonts w:ascii="Times New Roman" w:hAnsi="Times New Roman"/>
                <w:b/>
                <w:sz w:val="24"/>
                <w:szCs w:val="24"/>
                <w:lang w:val="vi-VN"/>
              </w:rPr>
              <w:t xml:space="preserve"> </w:t>
            </w:r>
            <w:r w:rsidR="000708C0" w:rsidRPr="001A47D2">
              <w:rPr>
                <w:rFonts w:ascii="Times New Roman" w:hAnsi="Times New Roman"/>
                <w:b/>
                <w:sz w:val="24"/>
                <w:szCs w:val="24"/>
                <w:lang w:val="vi-VN"/>
              </w:rPr>
              <w:t xml:space="preserve">     </w:t>
            </w:r>
            <w:r w:rsidR="008F77A0" w:rsidRPr="001A47D2">
              <w:rPr>
                <w:rFonts w:ascii="Times New Roman" w:hAnsi="Times New Roman"/>
                <w:b/>
                <w:sz w:val="24"/>
                <w:szCs w:val="24"/>
              </w:rPr>
              <w:t xml:space="preserve">LIÊN ĐOÀN LAO ĐỘNG TỈNH </w:t>
            </w:r>
            <w:r w:rsidRPr="001A47D2">
              <w:rPr>
                <w:rFonts w:ascii="Times New Roman" w:hAnsi="Times New Roman"/>
                <w:b/>
                <w:sz w:val="24"/>
                <w:szCs w:val="24"/>
              </w:rPr>
              <w:t>ĐẮK</w:t>
            </w:r>
            <w:r w:rsidRPr="001A47D2">
              <w:rPr>
                <w:rFonts w:ascii="Times New Roman" w:hAnsi="Times New Roman"/>
                <w:b/>
                <w:sz w:val="24"/>
                <w:szCs w:val="24"/>
                <w:lang w:val="vi-VN"/>
              </w:rPr>
              <w:t xml:space="preserve"> LẮK</w:t>
            </w:r>
          </w:p>
          <w:p w14:paraId="00B851C2" w14:textId="4FB09C14" w:rsidR="008F77A0" w:rsidRPr="001A47D2" w:rsidRDefault="008F77A0">
            <w:pPr>
              <w:spacing w:after="0" w:line="240" w:lineRule="auto"/>
              <w:jc w:val="center"/>
              <w:rPr>
                <w:rFonts w:ascii="Times New Roman" w:hAnsi="Times New Roman"/>
                <w:b/>
                <w:sz w:val="28"/>
                <w:szCs w:val="28"/>
              </w:rPr>
            </w:pPr>
            <w:r w:rsidRPr="001A47D2">
              <w:rPr>
                <w:rFonts w:ascii="Times New Roman" w:hAnsi="Times New Roman"/>
                <w:noProof/>
              </w:rPr>
              <mc:AlternateContent>
                <mc:Choice Requires="wps">
                  <w:drawing>
                    <wp:anchor distT="0" distB="0" distL="114300" distR="114300" simplePos="0" relativeHeight="251657216" behindDoc="0" locked="0" layoutInCell="1" allowOverlap="1" wp14:anchorId="460E37E2" wp14:editId="749B74B3">
                      <wp:simplePos x="0" y="0"/>
                      <wp:positionH relativeFrom="column">
                        <wp:posOffset>720090</wp:posOffset>
                      </wp:positionH>
                      <wp:positionV relativeFrom="paragraph">
                        <wp:posOffset>71755</wp:posOffset>
                      </wp:positionV>
                      <wp:extent cx="2628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6CA1A"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5.65pt" to="263.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"/>
                  </w:pict>
                </mc:Fallback>
              </mc:AlternateContent>
            </w:r>
          </w:p>
          <w:p w14:paraId="421795AF" w14:textId="32DD43A5" w:rsidR="008F77A0" w:rsidRPr="001A47D2" w:rsidRDefault="00BC296C" w:rsidP="00474ACF">
            <w:pPr>
              <w:spacing w:after="0" w:line="240" w:lineRule="auto"/>
              <w:ind w:right="-423"/>
              <w:jc w:val="center"/>
              <w:rPr>
                <w:rFonts w:ascii="Times New Roman" w:hAnsi="Times New Roman"/>
                <w:i/>
                <w:szCs w:val="22"/>
              </w:rPr>
            </w:pPr>
            <w:r w:rsidRPr="001A47D2">
              <w:rPr>
                <w:rFonts w:ascii="Times New Roman" w:hAnsi="Times New Roman"/>
                <w:sz w:val="28"/>
                <w:szCs w:val="28"/>
                <w:lang w:val="vi-VN"/>
              </w:rPr>
              <w:t xml:space="preserve">       </w:t>
            </w:r>
            <w:r w:rsidR="008F77A0" w:rsidRPr="001A47D2">
              <w:rPr>
                <w:rFonts w:ascii="Times New Roman" w:hAnsi="Times New Roman"/>
                <w:sz w:val="28"/>
                <w:szCs w:val="28"/>
              </w:rPr>
              <w:t xml:space="preserve">Số: </w:t>
            </w:r>
            <w:r w:rsidR="00C32640">
              <w:rPr>
                <w:rFonts w:ascii="Times New Roman" w:hAnsi="Times New Roman"/>
                <w:sz w:val="28"/>
                <w:szCs w:val="28"/>
              </w:rPr>
              <w:t xml:space="preserve">219 </w:t>
            </w:r>
            <w:r w:rsidR="008F77A0" w:rsidRPr="001A47D2">
              <w:rPr>
                <w:rFonts w:ascii="Times New Roman" w:hAnsi="Times New Roman"/>
                <w:sz w:val="28"/>
                <w:szCs w:val="28"/>
              </w:rPr>
              <w:t>/</w:t>
            </w:r>
            <w:r w:rsidR="00616082" w:rsidRPr="001A47D2">
              <w:rPr>
                <w:rFonts w:ascii="Times New Roman" w:hAnsi="Times New Roman"/>
                <w:sz w:val="28"/>
                <w:szCs w:val="28"/>
              </w:rPr>
              <w:t>K</w:t>
            </w:r>
            <w:r w:rsidR="008F77A0" w:rsidRPr="001A47D2">
              <w:rPr>
                <w:rFonts w:ascii="Times New Roman" w:hAnsi="Times New Roman"/>
                <w:sz w:val="28"/>
                <w:szCs w:val="28"/>
              </w:rPr>
              <w:t>H-LĐLĐ</w:t>
            </w:r>
          </w:p>
        </w:tc>
        <w:tc>
          <w:tcPr>
            <w:tcW w:w="6088" w:type="dxa"/>
          </w:tcPr>
          <w:p w14:paraId="1DD620C9" w14:textId="37E52947" w:rsidR="008F77A0" w:rsidRPr="001A47D2" w:rsidRDefault="000708C0" w:rsidP="000708C0">
            <w:pPr>
              <w:spacing w:after="0" w:line="240" w:lineRule="auto"/>
              <w:ind w:right="-109"/>
              <w:rPr>
                <w:rFonts w:ascii="Times New Roman" w:hAnsi="Times New Roman"/>
                <w:b/>
                <w:sz w:val="24"/>
                <w:szCs w:val="24"/>
              </w:rPr>
            </w:pPr>
            <w:r w:rsidRPr="001A47D2">
              <w:rPr>
                <w:rFonts w:ascii="Times New Roman" w:hAnsi="Times New Roman"/>
                <w:b/>
                <w:sz w:val="24"/>
                <w:szCs w:val="24"/>
                <w:lang w:val="vi-VN"/>
              </w:rPr>
              <w:t xml:space="preserve">  </w:t>
            </w:r>
            <w:r w:rsidR="008F77A0" w:rsidRPr="001A47D2">
              <w:rPr>
                <w:rFonts w:ascii="Times New Roman" w:hAnsi="Times New Roman"/>
                <w:b/>
                <w:sz w:val="24"/>
                <w:szCs w:val="24"/>
              </w:rPr>
              <w:t>CỘNG HOÀ XÃ HỘI CHỦ NGHĨA VIỆT NAM</w:t>
            </w:r>
          </w:p>
          <w:p w14:paraId="3AB47A10" w14:textId="175C9ED0" w:rsidR="008F77A0" w:rsidRPr="001A47D2" w:rsidRDefault="000708C0" w:rsidP="000708C0">
            <w:pPr>
              <w:spacing w:after="0" w:line="240" w:lineRule="auto"/>
              <w:rPr>
                <w:rFonts w:ascii="Times New Roman" w:hAnsi="Times New Roman"/>
                <w:b/>
                <w:sz w:val="26"/>
                <w:szCs w:val="26"/>
              </w:rPr>
            </w:pPr>
            <w:r w:rsidRPr="001A47D2">
              <w:rPr>
                <w:rFonts w:ascii="Times New Roman" w:hAnsi="Times New Roman"/>
                <w:b/>
                <w:sz w:val="26"/>
                <w:szCs w:val="26"/>
                <w:lang w:val="vi-VN"/>
              </w:rPr>
              <w:t xml:space="preserve">               </w:t>
            </w:r>
            <w:r w:rsidR="008F77A0" w:rsidRPr="001A47D2">
              <w:rPr>
                <w:rFonts w:ascii="Times New Roman" w:hAnsi="Times New Roman"/>
                <w:b/>
                <w:sz w:val="26"/>
                <w:szCs w:val="26"/>
              </w:rPr>
              <w:t>Độc lập - Tự do - Hạnh phúc</w:t>
            </w:r>
          </w:p>
          <w:p w14:paraId="2DAE93CE" w14:textId="77777777" w:rsidR="000708C0" w:rsidRPr="001A47D2" w:rsidRDefault="008F77A0" w:rsidP="000708C0">
            <w:pPr>
              <w:spacing w:after="0" w:line="240" w:lineRule="auto"/>
              <w:jc w:val="center"/>
              <w:rPr>
                <w:rFonts w:ascii="Times New Roman" w:hAnsi="Times New Roman"/>
                <w:i/>
                <w:sz w:val="28"/>
                <w:szCs w:val="28"/>
              </w:rPr>
            </w:pPr>
            <w:r w:rsidRPr="001A47D2">
              <w:rPr>
                <w:rFonts w:ascii="Times New Roman" w:hAnsi="Times New Roman"/>
                <w:noProof/>
              </w:rPr>
              <mc:AlternateContent>
                <mc:Choice Requires="wps">
                  <w:drawing>
                    <wp:anchor distT="0" distB="0" distL="114300" distR="114300" simplePos="0" relativeHeight="251658240" behindDoc="0" locked="0" layoutInCell="1" allowOverlap="1" wp14:anchorId="2A82ACCC" wp14:editId="3F7747C3">
                      <wp:simplePos x="0" y="0"/>
                      <wp:positionH relativeFrom="column">
                        <wp:posOffset>718185</wp:posOffset>
                      </wp:positionH>
                      <wp:positionV relativeFrom="paragraph">
                        <wp:posOffset>51435</wp:posOffset>
                      </wp:positionV>
                      <wp:extent cx="1828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7D39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4.05pt" to="200.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"/>
                  </w:pict>
                </mc:Fallback>
              </mc:AlternateContent>
            </w:r>
          </w:p>
          <w:p w14:paraId="14EF5490" w14:textId="786D5C26" w:rsidR="008F77A0" w:rsidRPr="001A47D2" w:rsidRDefault="000708C0" w:rsidP="000708C0">
            <w:pPr>
              <w:spacing w:after="0" w:line="240" w:lineRule="auto"/>
              <w:rPr>
                <w:rFonts w:ascii="Times New Roman" w:hAnsi="Times New Roman"/>
                <w:b/>
                <w:i/>
                <w:sz w:val="28"/>
                <w:szCs w:val="28"/>
              </w:rPr>
            </w:pPr>
            <w:r w:rsidRPr="001A47D2">
              <w:rPr>
                <w:rFonts w:ascii="Times New Roman" w:hAnsi="Times New Roman"/>
                <w:i/>
                <w:sz w:val="28"/>
                <w:szCs w:val="28"/>
                <w:lang w:val="vi-VN"/>
              </w:rPr>
              <w:t xml:space="preserve">          </w:t>
            </w:r>
            <w:r w:rsidR="004E5C62" w:rsidRPr="001A47D2">
              <w:rPr>
                <w:rFonts w:ascii="Times New Roman" w:hAnsi="Times New Roman"/>
                <w:i/>
                <w:sz w:val="28"/>
                <w:szCs w:val="28"/>
              </w:rPr>
              <w:t>Đắk</w:t>
            </w:r>
            <w:r w:rsidR="004E5C62" w:rsidRPr="001A47D2">
              <w:rPr>
                <w:rFonts w:ascii="Times New Roman" w:hAnsi="Times New Roman"/>
                <w:i/>
                <w:sz w:val="28"/>
                <w:szCs w:val="28"/>
                <w:lang w:val="vi-VN"/>
              </w:rPr>
              <w:t xml:space="preserve"> Lắk</w:t>
            </w:r>
            <w:r w:rsidR="008F77A0" w:rsidRPr="001A47D2">
              <w:rPr>
                <w:rFonts w:ascii="Times New Roman" w:hAnsi="Times New Roman"/>
                <w:i/>
                <w:sz w:val="28"/>
                <w:szCs w:val="28"/>
              </w:rPr>
              <w:t xml:space="preserve">, ngày </w:t>
            </w:r>
            <w:r w:rsidR="00C32640">
              <w:rPr>
                <w:rFonts w:ascii="Times New Roman" w:hAnsi="Times New Roman"/>
                <w:i/>
                <w:sz w:val="28"/>
                <w:szCs w:val="28"/>
              </w:rPr>
              <w:t>30</w:t>
            </w:r>
            <w:r w:rsidR="008F77A0" w:rsidRPr="001A47D2">
              <w:rPr>
                <w:rFonts w:ascii="Times New Roman" w:hAnsi="Times New Roman"/>
                <w:i/>
                <w:sz w:val="28"/>
                <w:szCs w:val="28"/>
              </w:rPr>
              <w:t xml:space="preserve">  tháng</w:t>
            </w:r>
            <w:r w:rsidR="00661C6B" w:rsidRPr="001A47D2">
              <w:rPr>
                <w:rFonts w:ascii="Times New Roman" w:hAnsi="Times New Roman"/>
                <w:i/>
                <w:sz w:val="28"/>
                <w:szCs w:val="28"/>
              </w:rPr>
              <w:t xml:space="preserve"> </w:t>
            </w:r>
            <w:r w:rsidR="008F77A0" w:rsidRPr="001A47D2">
              <w:rPr>
                <w:rFonts w:ascii="Times New Roman" w:hAnsi="Times New Roman"/>
                <w:i/>
                <w:sz w:val="28"/>
                <w:szCs w:val="28"/>
              </w:rPr>
              <w:t xml:space="preserve"> </w:t>
            </w:r>
            <w:r w:rsidR="00474ACF" w:rsidRPr="001A47D2">
              <w:rPr>
                <w:rFonts w:ascii="Times New Roman" w:hAnsi="Times New Roman"/>
                <w:i/>
                <w:sz w:val="28"/>
                <w:szCs w:val="28"/>
                <w:lang w:val="vi-VN"/>
              </w:rPr>
              <w:t>9</w:t>
            </w:r>
            <w:r w:rsidR="008F77A0" w:rsidRPr="001A47D2">
              <w:rPr>
                <w:rFonts w:ascii="Times New Roman" w:hAnsi="Times New Roman"/>
                <w:i/>
                <w:sz w:val="28"/>
                <w:szCs w:val="28"/>
              </w:rPr>
              <w:t xml:space="preserve"> </w:t>
            </w:r>
            <w:r w:rsidR="00661C6B" w:rsidRPr="001A47D2">
              <w:rPr>
                <w:rFonts w:ascii="Times New Roman" w:hAnsi="Times New Roman"/>
                <w:i/>
                <w:sz w:val="28"/>
                <w:szCs w:val="28"/>
              </w:rPr>
              <w:t xml:space="preserve"> </w:t>
            </w:r>
            <w:r w:rsidR="008F77A0" w:rsidRPr="001A47D2">
              <w:rPr>
                <w:rFonts w:ascii="Times New Roman" w:hAnsi="Times New Roman"/>
                <w:i/>
                <w:sz w:val="28"/>
                <w:szCs w:val="28"/>
              </w:rPr>
              <w:t xml:space="preserve">năm </w:t>
            </w:r>
            <w:r w:rsidR="004E5C62" w:rsidRPr="001A47D2">
              <w:rPr>
                <w:rFonts w:ascii="Times New Roman" w:hAnsi="Times New Roman"/>
                <w:i/>
                <w:sz w:val="28"/>
                <w:szCs w:val="28"/>
              </w:rPr>
              <w:t>2022</w:t>
            </w:r>
          </w:p>
        </w:tc>
      </w:tr>
    </w:tbl>
    <w:p w14:paraId="43A43640" w14:textId="6445624C" w:rsidR="008F77A0" w:rsidRPr="001A47D2" w:rsidRDefault="002D61DF" w:rsidP="008F77A0">
      <w:pPr>
        <w:shd w:val="clear" w:color="auto" w:fill="FFFFFF"/>
        <w:spacing w:after="0" w:line="234" w:lineRule="atLeast"/>
        <w:jc w:val="center"/>
        <w:rPr>
          <w:rFonts w:ascii="Times New Roman" w:hAnsi="Times New Roman"/>
          <w:b/>
          <w:bCs/>
          <w:sz w:val="28"/>
          <w:szCs w:val="28"/>
          <w:lang w:val="vi-VN"/>
        </w:rPr>
      </w:pPr>
      <w:r w:rsidRPr="001A47D2">
        <w:rPr>
          <w:rFonts w:ascii="Times New Roman" w:hAnsi="Times New Roman"/>
          <w:b/>
          <w:bCs/>
          <w:sz w:val="28"/>
          <w:szCs w:val="28"/>
        </w:rPr>
        <w:t>KẾ</w:t>
      </w:r>
      <w:r w:rsidRPr="001A47D2">
        <w:rPr>
          <w:rFonts w:ascii="Times New Roman" w:hAnsi="Times New Roman"/>
          <w:b/>
          <w:bCs/>
          <w:sz w:val="28"/>
          <w:szCs w:val="28"/>
          <w:lang w:val="vi-VN"/>
        </w:rPr>
        <w:t xml:space="preserve"> HOẠCH</w:t>
      </w:r>
    </w:p>
    <w:p w14:paraId="3BBD7EEF" w14:textId="6B16ADB8" w:rsidR="00B4729C" w:rsidRPr="001A47D2" w:rsidRDefault="008F77A0" w:rsidP="008F77A0">
      <w:pPr>
        <w:shd w:val="clear" w:color="auto" w:fill="FFFFFF"/>
        <w:spacing w:after="0" w:line="240" w:lineRule="auto"/>
        <w:jc w:val="center"/>
        <w:rPr>
          <w:rFonts w:ascii="Times New Roman" w:hAnsi="Times New Roman"/>
          <w:b/>
          <w:bCs/>
          <w:sz w:val="28"/>
          <w:szCs w:val="28"/>
          <w:lang w:val="vi-VN"/>
        </w:rPr>
      </w:pPr>
      <w:r w:rsidRPr="001A47D2">
        <w:rPr>
          <w:rFonts w:ascii="Times New Roman" w:hAnsi="Times New Roman"/>
          <w:b/>
          <w:bCs/>
          <w:sz w:val="28"/>
          <w:szCs w:val="28"/>
        </w:rPr>
        <w:t>Tuyên t</w:t>
      </w:r>
      <w:r w:rsidR="00B4729C" w:rsidRPr="001A47D2">
        <w:rPr>
          <w:rFonts w:ascii="Times New Roman" w:hAnsi="Times New Roman"/>
          <w:b/>
          <w:bCs/>
          <w:sz w:val="28"/>
          <w:szCs w:val="28"/>
        </w:rPr>
        <w:t xml:space="preserve">ruyền Đại hội Công đoàn các cấp, </w:t>
      </w:r>
      <w:r w:rsidR="00EF7548" w:rsidRPr="001A47D2">
        <w:rPr>
          <w:rFonts w:ascii="Times New Roman" w:hAnsi="Times New Roman"/>
          <w:b/>
          <w:bCs/>
          <w:sz w:val="28"/>
          <w:szCs w:val="28"/>
        </w:rPr>
        <w:t xml:space="preserve">tiến tới </w:t>
      </w:r>
      <w:r w:rsidRPr="001A47D2">
        <w:rPr>
          <w:rFonts w:ascii="Times New Roman" w:hAnsi="Times New Roman"/>
          <w:b/>
          <w:bCs/>
          <w:sz w:val="28"/>
          <w:szCs w:val="28"/>
        </w:rPr>
        <w:t xml:space="preserve">Đại hội Công đoàn </w:t>
      </w:r>
      <w:r w:rsidR="004E5C62" w:rsidRPr="001A47D2">
        <w:rPr>
          <w:rFonts w:ascii="Times New Roman" w:hAnsi="Times New Roman"/>
          <w:b/>
          <w:bCs/>
          <w:sz w:val="28"/>
          <w:szCs w:val="28"/>
        </w:rPr>
        <w:t>Đắk</w:t>
      </w:r>
      <w:r w:rsidR="004E5C62" w:rsidRPr="001A47D2">
        <w:rPr>
          <w:rFonts w:ascii="Times New Roman" w:hAnsi="Times New Roman"/>
          <w:b/>
          <w:bCs/>
          <w:sz w:val="28"/>
          <w:szCs w:val="28"/>
          <w:lang w:val="vi-VN"/>
        </w:rPr>
        <w:t xml:space="preserve"> Lắk </w:t>
      </w:r>
    </w:p>
    <w:p w14:paraId="65EF97E0" w14:textId="262D00FF" w:rsidR="008F77A0" w:rsidRPr="001A47D2" w:rsidRDefault="004E5C62" w:rsidP="008F77A0">
      <w:pPr>
        <w:shd w:val="clear" w:color="auto" w:fill="FFFFFF"/>
        <w:spacing w:after="0" w:line="240" w:lineRule="auto"/>
        <w:jc w:val="center"/>
        <w:rPr>
          <w:rFonts w:ascii="Times New Roman" w:hAnsi="Times New Roman"/>
          <w:b/>
          <w:bCs/>
          <w:sz w:val="28"/>
          <w:szCs w:val="28"/>
        </w:rPr>
      </w:pPr>
      <w:r w:rsidRPr="001A47D2">
        <w:rPr>
          <w:rFonts w:ascii="Times New Roman" w:hAnsi="Times New Roman"/>
          <w:b/>
          <w:bCs/>
          <w:sz w:val="28"/>
          <w:szCs w:val="28"/>
          <w:lang w:val="vi-VN"/>
        </w:rPr>
        <w:t xml:space="preserve">lần thứ </w:t>
      </w:r>
      <w:r w:rsidR="00F1000B" w:rsidRPr="001A47D2">
        <w:rPr>
          <w:rFonts w:ascii="Times New Roman" w:hAnsi="Times New Roman"/>
          <w:b/>
          <w:bCs/>
          <w:sz w:val="28"/>
          <w:szCs w:val="28"/>
          <w:lang w:val="vi-VN"/>
        </w:rPr>
        <w:t>XI</w:t>
      </w:r>
      <w:r w:rsidR="008F77A0" w:rsidRPr="001A47D2">
        <w:rPr>
          <w:rFonts w:ascii="Times New Roman" w:hAnsi="Times New Roman"/>
          <w:b/>
          <w:bCs/>
          <w:sz w:val="28"/>
          <w:szCs w:val="28"/>
        </w:rPr>
        <w:t xml:space="preserve"> và Đại hội Công đoàn Việt Nam </w:t>
      </w:r>
      <w:r w:rsidR="00F1000B" w:rsidRPr="001A47D2">
        <w:rPr>
          <w:rFonts w:ascii="Times New Roman" w:hAnsi="Times New Roman"/>
          <w:b/>
          <w:bCs/>
          <w:sz w:val="28"/>
          <w:szCs w:val="28"/>
        </w:rPr>
        <w:t>lần</w:t>
      </w:r>
      <w:r w:rsidR="00F1000B" w:rsidRPr="001A47D2">
        <w:rPr>
          <w:rFonts w:ascii="Times New Roman" w:hAnsi="Times New Roman"/>
          <w:b/>
          <w:bCs/>
          <w:sz w:val="28"/>
          <w:szCs w:val="28"/>
          <w:lang w:val="vi-VN"/>
        </w:rPr>
        <w:t xml:space="preserve"> thứ XIII,</w:t>
      </w:r>
      <w:r w:rsidR="00B4729C" w:rsidRPr="001A47D2">
        <w:rPr>
          <w:rFonts w:ascii="Times New Roman" w:hAnsi="Times New Roman"/>
          <w:b/>
          <w:bCs/>
          <w:sz w:val="28"/>
          <w:szCs w:val="28"/>
        </w:rPr>
        <w:t xml:space="preserve"> </w:t>
      </w:r>
      <w:r w:rsidR="008F77A0" w:rsidRPr="001A47D2">
        <w:rPr>
          <w:rFonts w:ascii="Times New Roman" w:hAnsi="Times New Roman"/>
          <w:b/>
          <w:bCs/>
          <w:sz w:val="28"/>
          <w:szCs w:val="28"/>
        </w:rPr>
        <w:t xml:space="preserve">nhiệm kỳ </w:t>
      </w:r>
      <w:r w:rsidR="00245092" w:rsidRPr="001A47D2">
        <w:rPr>
          <w:rFonts w:ascii="Times New Roman" w:hAnsi="Times New Roman"/>
          <w:b/>
          <w:bCs/>
          <w:sz w:val="28"/>
          <w:szCs w:val="28"/>
        </w:rPr>
        <w:t>2023</w:t>
      </w:r>
      <w:r w:rsidR="008F77A0" w:rsidRPr="001A47D2">
        <w:rPr>
          <w:rFonts w:ascii="Times New Roman" w:hAnsi="Times New Roman"/>
          <w:b/>
          <w:bCs/>
          <w:sz w:val="28"/>
          <w:szCs w:val="28"/>
        </w:rPr>
        <w:t xml:space="preserve"> </w:t>
      </w:r>
      <w:r w:rsidR="00245092" w:rsidRPr="001A47D2">
        <w:rPr>
          <w:rFonts w:ascii="Times New Roman" w:hAnsi="Times New Roman"/>
          <w:b/>
          <w:bCs/>
          <w:sz w:val="28"/>
          <w:szCs w:val="28"/>
        </w:rPr>
        <w:t>–</w:t>
      </w:r>
      <w:r w:rsidR="008F77A0" w:rsidRPr="001A47D2">
        <w:rPr>
          <w:rFonts w:ascii="Times New Roman" w:hAnsi="Times New Roman"/>
          <w:b/>
          <w:bCs/>
          <w:sz w:val="28"/>
          <w:szCs w:val="28"/>
        </w:rPr>
        <w:t xml:space="preserve"> </w:t>
      </w:r>
      <w:r w:rsidR="00245092" w:rsidRPr="001A47D2">
        <w:rPr>
          <w:rFonts w:ascii="Times New Roman" w:hAnsi="Times New Roman"/>
          <w:b/>
          <w:bCs/>
          <w:sz w:val="28"/>
          <w:szCs w:val="28"/>
        </w:rPr>
        <w:t>2028</w:t>
      </w:r>
    </w:p>
    <w:p w14:paraId="33A250B4" w14:textId="77777777" w:rsidR="008F77A0" w:rsidRPr="001A47D2" w:rsidRDefault="008F77A0" w:rsidP="009914A9">
      <w:pPr>
        <w:shd w:val="clear" w:color="auto" w:fill="FFFFFF"/>
        <w:spacing w:after="120" w:line="240" w:lineRule="auto"/>
        <w:jc w:val="center"/>
        <w:rPr>
          <w:rFonts w:ascii="Times New Roman" w:hAnsi="Times New Roman"/>
          <w:b/>
          <w:sz w:val="12"/>
          <w:szCs w:val="12"/>
        </w:rPr>
      </w:pPr>
    </w:p>
    <w:p w14:paraId="74FEEB8B" w14:textId="4F18A203" w:rsidR="008F77A0" w:rsidRPr="001A47D2" w:rsidRDefault="00B4729C" w:rsidP="009914A9">
      <w:pPr>
        <w:spacing w:before="120" w:after="0" w:line="240" w:lineRule="auto"/>
        <w:ind w:firstLine="720"/>
        <w:jc w:val="both"/>
        <w:rPr>
          <w:rFonts w:ascii="Times New Roman" w:hAnsi="Times New Roman"/>
          <w:sz w:val="28"/>
          <w:szCs w:val="28"/>
          <w:lang w:val="af-ZA"/>
        </w:rPr>
      </w:pPr>
      <w:r w:rsidRPr="001A47D2">
        <w:rPr>
          <w:rFonts w:ascii="Times New Roman" w:hAnsi="Times New Roman"/>
          <w:sz w:val="28"/>
          <w:szCs w:val="28"/>
        </w:rPr>
        <w:t>Căn cứ</w:t>
      </w:r>
      <w:r w:rsidR="008F77A0" w:rsidRPr="001A47D2">
        <w:rPr>
          <w:rFonts w:ascii="Times New Roman" w:hAnsi="Times New Roman"/>
          <w:sz w:val="28"/>
          <w:szCs w:val="28"/>
        </w:rPr>
        <w:t xml:space="preserve"> </w:t>
      </w:r>
      <w:r w:rsidR="002D61DF" w:rsidRPr="001A47D2">
        <w:rPr>
          <w:rFonts w:ascii="Times New Roman" w:hAnsi="Times New Roman"/>
          <w:sz w:val="28"/>
          <w:szCs w:val="28"/>
        </w:rPr>
        <w:t>Chỉ</w:t>
      </w:r>
      <w:r w:rsidR="002D61DF" w:rsidRPr="001A47D2">
        <w:rPr>
          <w:rFonts w:ascii="Times New Roman" w:hAnsi="Times New Roman"/>
          <w:sz w:val="28"/>
          <w:szCs w:val="28"/>
          <w:lang w:val="vi-VN"/>
        </w:rPr>
        <w:t xml:space="preserve"> thị số </w:t>
      </w:r>
      <w:r w:rsidR="007F29D1" w:rsidRPr="001A47D2">
        <w:rPr>
          <w:rFonts w:ascii="Times New Roman" w:hAnsi="Times New Roman"/>
          <w:sz w:val="28"/>
          <w:szCs w:val="28"/>
          <w:lang w:val="vi-VN"/>
        </w:rPr>
        <w:t>23-CT/</w:t>
      </w:r>
      <w:r w:rsidR="002D61DF" w:rsidRPr="001A47D2">
        <w:rPr>
          <w:rFonts w:ascii="Times New Roman" w:hAnsi="Times New Roman"/>
          <w:sz w:val="28"/>
          <w:szCs w:val="28"/>
          <w:lang w:val="vi-VN"/>
        </w:rPr>
        <w:t>TU ngày</w:t>
      </w:r>
      <w:r w:rsidR="007F29D1" w:rsidRPr="001A47D2">
        <w:rPr>
          <w:rFonts w:ascii="Times New Roman" w:hAnsi="Times New Roman"/>
          <w:sz w:val="28"/>
          <w:szCs w:val="28"/>
          <w:lang w:val="vi-VN"/>
        </w:rPr>
        <w:t xml:space="preserve"> 01</w:t>
      </w:r>
      <w:r w:rsidR="002D61DF" w:rsidRPr="001A47D2">
        <w:rPr>
          <w:rFonts w:ascii="Times New Roman" w:hAnsi="Times New Roman"/>
          <w:sz w:val="28"/>
          <w:szCs w:val="28"/>
          <w:lang w:val="vi-VN"/>
        </w:rPr>
        <w:t xml:space="preserve"> tháng</w:t>
      </w:r>
      <w:r w:rsidR="007F29D1" w:rsidRPr="001A47D2">
        <w:rPr>
          <w:rFonts w:ascii="Times New Roman" w:hAnsi="Times New Roman"/>
          <w:sz w:val="28"/>
          <w:szCs w:val="28"/>
          <w:lang w:val="vi-VN"/>
        </w:rPr>
        <w:t xml:space="preserve"> 4</w:t>
      </w:r>
      <w:r w:rsidR="002D61DF" w:rsidRPr="001A47D2">
        <w:rPr>
          <w:rFonts w:ascii="Times New Roman" w:hAnsi="Times New Roman"/>
          <w:sz w:val="28"/>
          <w:szCs w:val="28"/>
          <w:lang w:val="vi-VN"/>
        </w:rPr>
        <w:t xml:space="preserve"> năm 2022 của Ban Thường vụ Tỉnh ủy Đắk Lắk </w:t>
      </w:r>
      <w:r w:rsidR="007F29D1" w:rsidRPr="001A47D2">
        <w:rPr>
          <w:rFonts w:ascii="Times New Roman" w:hAnsi="Times New Roman"/>
          <w:sz w:val="28"/>
          <w:szCs w:val="28"/>
          <w:lang w:val="vi-VN"/>
        </w:rPr>
        <w:t>“</w:t>
      </w:r>
      <w:r w:rsidR="009F60D6" w:rsidRPr="001A47D2">
        <w:rPr>
          <w:rFonts w:ascii="Times New Roman" w:hAnsi="Times New Roman"/>
          <w:i/>
          <w:sz w:val="28"/>
          <w:szCs w:val="28"/>
        </w:rPr>
        <w:t>V</w:t>
      </w:r>
      <w:r w:rsidR="002D61DF" w:rsidRPr="001A47D2">
        <w:rPr>
          <w:rFonts w:ascii="Times New Roman" w:hAnsi="Times New Roman"/>
          <w:i/>
          <w:sz w:val="28"/>
          <w:szCs w:val="28"/>
          <w:lang w:val="vi-VN"/>
        </w:rPr>
        <w:t xml:space="preserve">ề lãnh đạo Đại hội công đoàn các cấp </w:t>
      </w:r>
      <w:r w:rsidR="007F29D1" w:rsidRPr="001A47D2">
        <w:rPr>
          <w:rFonts w:ascii="Times New Roman" w:hAnsi="Times New Roman"/>
          <w:i/>
          <w:sz w:val="28"/>
          <w:szCs w:val="28"/>
          <w:lang w:val="vi-VN"/>
        </w:rPr>
        <w:t>và</w:t>
      </w:r>
      <w:r w:rsidR="002D61DF" w:rsidRPr="001A47D2">
        <w:rPr>
          <w:rFonts w:ascii="Times New Roman" w:hAnsi="Times New Roman"/>
          <w:i/>
          <w:sz w:val="28"/>
          <w:szCs w:val="28"/>
          <w:lang w:val="vi-VN"/>
        </w:rPr>
        <w:t xml:space="preserve"> Đại hội XI Công đoàn tỉnh Đắk </w:t>
      </w:r>
      <w:r w:rsidR="00116732" w:rsidRPr="001A47D2">
        <w:rPr>
          <w:rFonts w:ascii="Times New Roman" w:hAnsi="Times New Roman"/>
          <w:i/>
          <w:sz w:val="28"/>
          <w:szCs w:val="28"/>
          <w:lang w:val="vi-VN"/>
        </w:rPr>
        <w:t>Lắk,</w:t>
      </w:r>
      <w:r w:rsidR="002D61DF" w:rsidRPr="001A47D2">
        <w:rPr>
          <w:rFonts w:ascii="Times New Roman" w:hAnsi="Times New Roman"/>
          <w:i/>
          <w:sz w:val="28"/>
          <w:szCs w:val="28"/>
          <w:lang w:val="vi-VN"/>
        </w:rPr>
        <w:t xml:space="preserve"> nhiệm kỳ 2023-2028</w:t>
      </w:r>
      <w:r w:rsidR="002D61DF" w:rsidRPr="001A47D2">
        <w:rPr>
          <w:rFonts w:ascii="Times New Roman" w:hAnsi="Times New Roman"/>
          <w:sz w:val="28"/>
          <w:szCs w:val="28"/>
          <w:lang w:val="vi-VN"/>
        </w:rPr>
        <w:t>”;</w:t>
      </w:r>
      <w:r w:rsidR="00294AC9" w:rsidRPr="001A47D2">
        <w:rPr>
          <w:rFonts w:ascii="Times New Roman" w:hAnsi="Times New Roman"/>
          <w:sz w:val="28"/>
          <w:szCs w:val="28"/>
        </w:rPr>
        <w:t xml:space="preserve"> </w:t>
      </w:r>
      <w:r w:rsidR="008F77A0" w:rsidRPr="001A47D2">
        <w:rPr>
          <w:rFonts w:ascii="Times New Roman" w:hAnsi="Times New Roman"/>
          <w:sz w:val="28"/>
          <w:szCs w:val="28"/>
        </w:rPr>
        <w:t>Kế hoạch số</w:t>
      </w:r>
      <w:r w:rsidR="00294AC9" w:rsidRPr="001A47D2">
        <w:rPr>
          <w:rFonts w:ascii="Times New Roman" w:hAnsi="Times New Roman"/>
          <w:sz w:val="28"/>
          <w:szCs w:val="28"/>
        </w:rPr>
        <w:t xml:space="preserve"> </w:t>
      </w:r>
      <w:r w:rsidR="00F1000B" w:rsidRPr="001A47D2">
        <w:rPr>
          <w:rFonts w:ascii="Times New Roman" w:hAnsi="Times New Roman"/>
          <w:sz w:val="28"/>
          <w:szCs w:val="28"/>
        </w:rPr>
        <w:t>192</w:t>
      </w:r>
      <w:r w:rsidR="008F77A0" w:rsidRPr="001A47D2">
        <w:rPr>
          <w:rFonts w:ascii="Times New Roman" w:hAnsi="Times New Roman"/>
          <w:sz w:val="28"/>
          <w:szCs w:val="28"/>
          <w:lang w:val="af-ZA"/>
        </w:rPr>
        <w:t xml:space="preserve">/KH-LĐLĐ ngày </w:t>
      </w:r>
      <w:r w:rsidR="00F1000B" w:rsidRPr="001A47D2">
        <w:rPr>
          <w:rFonts w:ascii="Times New Roman" w:hAnsi="Times New Roman"/>
          <w:sz w:val="28"/>
          <w:szCs w:val="28"/>
          <w:lang w:val="af-ZA"/>
        </w:rPr>
        <w:t>06</w:t>
      </w:r>
      <w:r w:rsidR="008F77A0" w:rsidRPr="001A47D2">
        <w:rPr>
          <w:rFonts w:ascii="Times New Roman" w:hAnsi="Times New Roman"/>
          <w:sz w:val="28"/>
          <w:szCs w:val="28"/>
          <w:lang w:val="af-ZA"/>
        </w:rPr>
        <w:t>/</w:t>
      </w:r>
      <w:r w:rsidR="00F1000B" w:rsidRPr="001A47D2">
        <w:rPr>
          <w:rFonts w:ascii="Times New Roman" w:hAnsi="Times New Roman"/>
          <w:sz w:val="28"/>
          <w:szCs w:val="28"/>
          <w:lang w:val="af-ZA"/>
        </w:rPr>
        <w:t>6</w:t>
      </w:r>
      <w:r w:rsidR="008F77A0" w:rsidRPr="001A47D2">
        <w:rPr>
          <w:rFonts w:ascii="Times New Roman" w:hAnsi="Times New Roman"/>
          <w:sz w:val="28"/>
          <w:szCs w:val="28"/>
          <w:lang w:val="af-ZA"/>
        </w:rPr>
        <w:t>/</w:t>
      </w:r>
      <w:r w:rsidR="00F1000B" w:rsidRPr="001A47D2">
        <w:rPr>
          <w:rFonts w:ascii="Times New Roman" w:hAnsi="Times New Roman"/>
          <w:sz w:val="28"/>
          <w:szCs w:val="28"/>
          <w:lang w:val="af-ZA"/>
        </w:rPr>
        <w:t>2022</w:t>
      </w:r>
      <w:r w:rsidR="008F77A0" w:rsidRPr="001A47D2">
        <w:rPr>
          <w:rFonts w:ascii="Times New Roman" w:hAnsi="Times New Roman"/>
          <w:sz w:val="28"/>
          <w:szCs w:val="28"/>
          <w:lang w:val="af-ZA"/>
        </w:rPr>
        <w:t xml:space="preserve"> của </w:t>
      </w:r>
      <w:r w:rsidR="00F277AD" w:rsidRPr="001A47D2">
        <w:rPr>
          <w:rFonts w:ascii="Times New Roman" w:hAnsi="Times New Roman"/>
          <w:sz w:val="28"/>
          <w:szCs w:val="28"/>
          <w:lang w:val="af-ZA"/>
        </w:rPr>
        <w:t xml:space="preserve">Ban Thường vụ </w:t>
      </w:r>
      <w:r w:rsidR="008F77A0" w:rsidRPr="001A47D2">
        <w:rPr>
          <w:rFonts w:ascii="Times New Roman" w:hAnsi="Times New Roman"/>
          <w:sz w:val="28"/>
          <w:szCs w:val="28"/>
          <w:lang w:val="af-ZA"/>
        </w:rPr>
        <w:t xml:space="preserve">LĐLĐ tỉnh </w:t>
      </w:r>
      <w:r w:rsidR="008F77A0" w:rsidRPr="001A47D2">
        <w:rPr>
          <w:rFonts w:ascii="Times New Roman" w:hAnsi="Times New Roman"/>
          <w:iCs/>
          <w:sz w:val="28"/>
          <w:szCs w:val="28"/>
          <w:lang w:val="af-ZA"/>
        </w:rPr>
        <w:t xml:space="preserve">về </w:t>
      </w:r>
      <w:r w:rsidRPr="001A47D2">
        <w:rPr>
          <w:rFonts w:ascii="Times New Roman" w:hAnsi="Times New Roman"/>
          <w:iCs/>
          <w:sz w:val="28"/>
          <w:szCs w:val="28"/>
          <w:lang w:val="af-ZA"/>
        </w:rPr>
        <w:t>“</w:t>
      </w:r>
      <w:r w:rsidRPr="001A47D2">
        <w:rPr>
          <w:rFonts w:ascii="Times New Roman" w:hAnsi="Times New Roman"/>
          <w:i/>
          <w:iCs/>
          <w:sz w:val="28"/>
          <w:szCs w:val="28"/>
          <w:lang w:val="af-ZA"/>
        </w:rPr>
        <w:t>T</w:t>
      </w:r>
      <w:r w:rsidR="008F77A0" w:rsidRPr="001A47D2">
        <w:rPr>
          <w:rFonts w:ascii="Times New Roman" w:hAnsi="Times New Roman"/>
          <w:i/>
          <w:iCs/>
          <w:sz w:val="28"/>
          <w:szCs w:val="28"/>
          <w:lang w:val="af-ZA"/>
        </w:rPr>
        <w:t>ổ chức Đại hội Công đoàn các cấp</w:t>
      </w:r>
      <w:r w:rsidR="00F1000B" w:rsidRPr="001A47D2">
        <w:rPr>
          <w:rFonts w:ascii="Times New Roman" w:hAnsi="Times New Roman"/>
          <w:i/>
          <w:iCs/>
          <w:sz w:val="28"/>
          <w:szCs w:val="28"/>
          <w:lang w:val="vi-VN"/>
        </w:rPr>
        <w:t xml:space="preserve"> tiến tới Đ</w:t>
      </w:r>
      <w:r w:rsidR="008F77A0" w:rsidRPr="001A47D2">
        <w:rPr>
          <w:rFonts w:ascii="Times New Roman" w:hAnsi="Times New Roman"/>
          <w:i/>
          <w:iCs/>
          <w:sz w:val="28"/>
          <w:szCs w:val="28"/>
          <w:lang w:val="af-ZA"/>
        </w:rPr>
        <w:t xml:space="preserve">ại hội Công đoàn tỉnh </w:t>
      </w:r>
      <w:r w:rsidR="00F1000B" w:rsidRPr="001A47D2">
        <w:rPr>
          <w:rFonts w:ascii="Times New Roman" w:hAnsi="Times New Roman"/>
          <w:i/>
          <w:iCs/>
          <w:sz w:val="28"/>
          <w:szCs w:val="28"/>
          <w:lang w:val="af-ZA"/>
        </w:rPr>
        <w:t>Đắk</w:t>
      </w:r>
      <w:r w:rsidR="00F1000B" w:rsidRPr="001A47D2">
        <w:rPr>
          <w:rFonts w:ascii="Times New Roman" w:hAnsi="Times New Roman"/>
          <w:i/>
          <w:iCs/>
          <w:sz w:val="28"/>
          <w:szCs w:val="28"/>
          <w:lang w:val="vi-VN"/>
        </w:rPr>
        <w:t xml:space="preserve"> Lắk</w:t>
      </w:r>
      <w:r w:rsidR="008F77A0" w:rsidRPr="001A47D2">
        <w:rPr>
          <w:rFonts w:ascii="Times New Roman" w:hAnsi="Times New Roman"/>
          <w:i/>
          <w:iCs/>
          <w:sz w:val="28"/>
          <w:szCs w:val="28"/>
          <w:lang w:val="af-ZA"/>
        </w:rPr>
        <w:t xml:space="preserve"> lần thứ XI, nhiệm kỳ </w:t>
      </w:r>
      <w:r w:rsidR="00F1000B" w:rsidRPr="001A47D2">
        <w:rPr>
          <w:rFonts w:ascii="Times New Roman" w:hAnsi="Times New Roman"/>
          <w:i/>
          <w:iCs/>
          <w:sz w:val="28"/>
          <w:szCs w:val="28"/>
          <w:lang w:val="af-ZA"/>
        </w:rPr>
        <w:t>2023</w:t>
      </w:r>
      <w:r w:rsidR="008F77A0" w:rsidRPr="001A47D2">
        <w:rPr>
          <w:rFonts w:ascii="Times New Roman" w:hAnsi="Times New Roman"/>
          <w:i/>
          <w:iCs/>
          <w:sz w:val="28"/>
          <w:szCs w:val="28"/>
          <w:lang w:val="af-ZA"/>
        </w:rPr>
        <w:t xml:space="preserve"> </w:t>
      </w:r>
      <w:r w:rsidR="001E6358" w:rsidRPr="001A47D2">
        <w:rPr>
          <w:rFonts w:ascii="Times New Roman" w:hAnsi="Times New Roman"/>
          <w:i/>
          <w:iCs/>
          <w:sz w:val="28"/>
          <w:szCs w:val="28"/>
          <w:lang w:val="af-ZA"/>
        </w:rPr>
        <w:t>–</w:t>
      </w:r>
      <w:r w:rsidR="008F77A0" w:rsidRPr="001A47D2">
        <w:rPr>
          <w:rFonts w:ascii="Times New Roman" w:hAnsi="Times New Roman"/>
          <w:i/>
          <w:iCs/>
          <w:sz w:val="28"/>
          <w:szCs w:val="28"/>
          <w:lang w:val="af-ZA"/>
        </w:rPr>
        <w:t xml:space="preserve"> </w:t>
      </w:r>
      <w:r w:rsidR="00F1000B" w:rsidRPr="001A47D2">
        <w:rPr>
          <w:rFonts w:ascii="Times New Roman" w:hAnsi="Times New Roman"/>
          <w:i/>
          <w:iCs/>
          <w:sz w:val="28"/>
          <w:szCs w:val="28"/>
          <w:lang w:val="af-ZA"/>
        </w:rPr>
        <w:t>2028</w:t>
      </w:r>
      <w:r w:rsidRPr="001A47D2">
        <w:rPr>
          <w:rFonts w:ascii="Times New Roman" w:hAnsi="Times New Roman"/>
          <w:iCs/>
          <w:sz w:val="28"/>
          <w:szCs w:val="28"/>
          <w:lang w:val="af-ZA"/>
        </w:rPr>
        <w:t>”</w:t>
      </w:r>
      <w:r w:rsidR="001E6358" w:rsidRPr="001A47D2">
        <w:rPr>
          <w:rFonts w:ascii="Times New Roman" w:hAnsi="Times New Roman"/>
          <w:sz w:val="28"/>
          <w:szCs w:val="28"/>
          <w:lang w:val="af-ZA"/>
        </w:rPr>
        <w:t>.</w:t>
      </w:r>
      <w:r w:rsidR="00C556D8" w:rsidRPr="001A47D2">
        <w:rPr>
          <w:rFonts w:ascii="Times New Roman" w:hAnsi="Times New Roman"/>
          <w:sz w:val="28"/>
          <w:szCs w:val="28"/>
          <w:lang w:val="vi-VN"/>
        </w:rPr>
        <w:t xml:space="preserve"> </w:t>
      </w:r>
      <w:r w:rsidR="008F77A0" w:rsidRPr="001A47D2">
        <w:rPr>
          <w:rFonts w:ascii="Times New Roman" w:hAnsi="Times New Roman"/>
          <w:sz w:val="28"/>
          <w:szCs w:val="28"/>
        </w:rPr>
        <w:t xml:space="preserve">Ban Thường vụ </w:t>
      </w:r>
      <w:r w:rsidR="005B2419" w:rsidRPr="001A47D2">
        <w:rPr>
          <w:rFonts w:ascii="Times New Roman" w:hAnsi="Times New Roman"/>
          <w:sz w:val="28"/>
          <w:szCs w:val="28"/>
        </w:rPr>
        <w:t>L</w:t>
      </w:r>
      <w:r w:rsidR="005B2419" w:rsidRPr="001A47D2">
        <w:rPr>
          <w:rFonts w:ascii="Times New Roman" w:hAnsi="Times New Roman"/>
          <w:sz w:val="28"/>
          <w:szCs w:val="28"/>
          <w:lang w:val="vi-VN"/>
        </w:rPr>
        <w:t>ĐLĐ</w:t>
      </w:r>
      <w:r w:rsidR="005B2419" w:rsidRPr="001A47D2">
        <w:rPr>
          <w:rFonts w:ascii="Times New Roman" w:hAnsi="Times New Roman"/>
          <w:sz w:val="28"/>
          <w:szCs w:val="28"/>
          <w:lang w:val="af-ZA"/>
        </w:rPr>
        <w:t xml:space="preserve"> </w:t>
      </w:r>
      <w:r w:rsidR="008F77A0" w:rsidRPr="001A47D2">
        <w:rPr>
          <w:rFonts w:ascii="Times New Roman" w:hAnsi="Times New Roman"/>
          <w:sz w:val="28"/>
          <w:szCs w:val="28"/>
          <w:lang w:val="af-ZA"/>
        </w:rPr>
        <w:t xml:space="preserve">tỉnh </w:t>
      </w:r>
      <w:r w:rsidR="00DB3128" w:rsidRPr="001A47D2">
        <w:rPr>
          <w:rFonts w:ascii="Times New Roman" w:hAnsi="Times New Roman"/>
          <w:sz w:val="28"/>
          <w:szCs w:val="28"/>
          <w:lang w:val="af-ZA"/>
        </w:rPr>
        <w:t>Đắk</w:t>
      </w:r>
      <w:r w:rsidR="00DB3128" w:rsidRPr="001A47D2">
        <w:rPr>
          <w:rFonts w:ascii="Times New Roman" w:hAnsi="Times New Roman"/>
          <w:sz w:val="28"/>
          <w:szCs w:val="28"/>
          <w:lang w:val="vi-VN"/>
        </w:rPr>
        <w:t xml:space="preserve"> Lắk</w:t>
      </w:r>
      <w:r w:rsidR="008F77A0" w:rsidRPr="001A47D2">
        <w:rPr>
          <w:rFonts w:ascii="Times New Roman" w:hAnsi="Times New Roman"/>
          <w:sz w:val="28"/>
          <w:szCs w:val="28"/>
          <w:lang w:val="af-ZA"/>
        </w:rPr>
        <w:t xml:space="preserve"> </w:t>
      </w:r>
      <w:r w:rsidR="007335EC" w:rsidRPr="001A47D2">
        <w:rPr>
          <w:rFonts w:ascii="Times New Roman" w:hAnsi="Times New Roman"/>
          <w:sz w:val="28"/>
          <w:szCs w:val="28"/>
          <w:lang w:val="af-ZA"/>
        </w:rPr>
        <w:t>xây</w:t>
      </w:r>
      <w:r w:rsidR="00EF7548" w:rsidRPr="001A47D2">
        <w:rPr>
          <w:rFonts w:ascii="Times New Roman" w:hAnsi="Times New Roman"/>
          <w:sz w:val="28"/>
          <w:szCs w:val="28"/>
          <w:lang w:val="vi-VN"/>
        </w:rPr>
        <w:t xml:space="preserve"> dựng </w:t>
      </w:r>
      <w:r w:rsidR="00EF7548" w:rsidRPr="001A47D2">
        <w:rPr>
          <w:rFonts w:ascii="Times New Roman" w:hAnsi="Times New Roman"/>
          <w:sz w:val="28"/>
          <w:szCs w:val="28"/>
        </w:rPr>
        <w:t>K</w:t>
      </w:r>
      <w:r w:rsidR="007335EC" w:rsidRPr="001A47D2">
        <w:rPr>
          <w:rFonts w:ascii="Times New Roman" w:hAnsi="Times New Roman"/>
          <w:sz w:val="28"/>
          <w:szCs w:val="28"/>
          <w:lang w:val="vi-VN"/>
        </w:rPr>
        <w:t>ế hoạch</w:t>
      </w:r>
      <w:r w:rsidR="008F77A0" w:rsidRPr="001A47D2">
        <w:rPr>
          <w:rFonts w:ascii="Times New Roman" w:hAnsi="Times New Roman"/>
          <w:sz w:val="28"/>
          <w:szCs w:val="28"/>
          <w:lang w:val="af-ZA"/>
        </w:rPr>
        <w:t xml:space="preserve"> tuyên t</w:t>
      </w:r>
      <w:r w:rsidR="00F277AD" w:rsidRPr="001A47D2">
        <w:rPr>
          <w:rFonts w:ascii="Times New Roman" w:hAnsi="Times New Roman"/>
          <w:sz w:val="28"/>
          <w:szCs w:val="28"/>
          <w:lang w:val="af-ZA"/>
        </w:rPr>
        <w:t xml:space="preserve">ruyền Đại hội Công đoàn các </w:t>
      </w:r>
      <w:r w:rsidR="00A30949" w:rsidRPr="001A47D2">
        <w:rPr>
          <w:rFonts w:ascii="Times New Roman" w:hAnsi="Times New Roman"/>
          <w:sz w:val="28"/>
          <w:szCs w:val="28"/>
          <w:lang w:val="af-ZA"/>
        </w:rPr>
        <w:t>cấp</w:t>
      </w:r>
      <w:r w:rsidR="009F60D6" w:rsidRPr="001A47D2">
        <w:rPr>
          <w:rFonts w:ascii="Times New Roman" w:hAnsi="Times New Roman"/>
          <w:sz w:val="28"/>
          <w:szCs w:val="28"/>
          <w:lang w:val="af-ZA"/>
        </w:rPr>
        <w:t>,</w:t>
      </w:r>
      <w:r w:rsidR="00A30949" w:rsidRPr="001A47D2">
        <w:rPr>
          <w:rFonts w:ascii="Times New Roman" w:hAnsi="Times New Roman"/>
          <w:sz w:val="28"/>
          <w:szCs w:val="28"/>
          <w:lang w:val="vi-VN"/>
        </w:rPr>
        <w:t xml:space="preserve"> tiến tới</w:t>
      </w:r>
      <w:r w:rsidR="00F277AD" w:rsidRPr="001A47D2">
        <w:rPr>
          <w:rFonts w:ascii="Times New Roman" w:hAnsi="Times New Roman"/>
          <w:sz w:val="28"/>
          <w:szCs w:val="28"/>
          <w:lang w:val="af-ZA"/>
        </w:rPr>
        <w:t xml:space="preserve"> </w:t>
      </w:r>
      <w:r w:rsidR="008F77A0" w:rsidRPr="001A47D2">
        <w:rPr>
          <w:rFonts w:ascii="Times New Roman" w:hAnsi="Times New Roman"/>
          <w:sz w:val="28"/>
          <w:szCs w:val="28"/>
          <w:lang w:val="af-ZA"/>
        </w:rPr>
        <w:t xml:space="preserve">Đại hội XI Công đoàn tỉnh </w:t>
      </w:r>
      <w:r w:rsidR="00DB3128" w:rsidRPr="001A47D2">
        <w:rPr>
          <w:rFonts w:ascii="Times New Roman" w:hAnsi="Times New Roman"/>
          <w:sz w:val="28"/>
          <w:szCs w:val="28"/>
          <w:lang w:val="af-ZA"/>
        </w:rPr>
        <w:t>Đắk</w:t>
      </w:r>
      <w:r w:rsidR="00DB3128" w:rsidRPr="001A47D2">
        <w:rPr>
          <w:rFonts w:ascii="Times New Roman" w:hAnsi="Times New Roman"/>
          <w:sz w:val="28"/>
          <w:szCs w:val="28"/>
          <w:lang w:val="vi-VN"/>
        </w:rPr>
        <w:t xml:space="preserve"> Lắk</w:t>
      </w:r>
      <w:r w:rsidR="00A30949" w:rsidRPr="001A47D2">
        <w:rPr>
          <w:rFonts w:ascii="Times New Roman" w:hAnsi="Times New Roman"/>
          <w:sz w:val="28"/>
          <w:szCs w:val="28"/>
          <w:lang w:val="vi-VN"/>
        </w:rPr>
        <w:t xml:space="preserve"> và </w:t>
      </w:r>
      <w:r w:rsidR="008F77A0" w:rsidRPr="001A47D2">
        <w:rPr>
          <w:rFonts w:ascii="Times New Roman" w:hAnsi="Times New Roman"/>
          <w:sz w:val="28"/>
          <w:szCs w:val="28"/>
          <w:lang w:val="af-ZA"/>
        </w:rPr>
        <w:t xml:space="preserve">Đại hội </w:t>
      </w:r>
      <w:r w:rsidR="007E2941" w:rsidRPr="001A47D2">
        <w:rPr>
          <w:rFonts w:ascii="Times New Roman" w:hAnsi="Times New Roman"/>
          <w:sz w:val="28"/>
          <w:szCs w:val="28"/>
          <w:lang w:val="af-ZA"/>
        </w:rPr>
        <w:t>XIII</w:t>
      </w:r>
      <w:r w:rsidR="008F77A0" w:rsidRPr="001A47D2">
        <w:rPr>
          <w:rFonts w:ascii="Times New Roman" w:hAnsi="Times New Roman"/>
          <w:sz w:val="28"/>
          <w:szCs w:val="28"/>
          <w:lang w:val="af-ZA"/>
        </w:rPr>
        <w:t xml:space="preserve"> Công đoàn Việt </w:t>
      </w:r>
      <w:r w:rsidR="005B2419" w:rsidRPr="001A47D2">
        <w:rPr>
          <w:rFonts w:ascii="Times New Roman" w:hAnsi="Times New Roman"/>
          <w:sz w:val="28"/>
          <w:szCs w:val="28"/>
          <w:lang w:val="af-ZA"/>
        </w:rPr>
        <w:t>Nam</w:t>
      </w:r>
      <w:r w:rsidR="005B2419" w:rsidRPr="001A47D2">
        <w:rPr>
          <w:rFonts w:ascii="Times New Roman" w:hAnsi="Times New Roman"/>
          <w:sz w:val="28"/>
          <w:szCs w:val="28"/>
          <w:lang w:val="vi-VN"/>
        </w:rPr>
        <w:t>,</w:t>
      </w:r>
      <w:r w:rsidR="008F77A0" w:rsidRPr="001A47D2">
        <w:rPr>
          <w:rFonts w:ascii="Times New Roman" w:hAnsi="Times New Roman"/>
          <w:sz w:val="28"/>
          <w:szCs w:val="28"/>
          <w:lang w:val="af-ZA"/>
        </w:rPr>
        <w:t xml:space="preserve"> nhiệm kỳ </w:t>
      </w:r>
      <w:r w:rsidR="007E2941" w:rsidRPr="001A47D2">
        <w:rPr>
          <w:rFonts w:ascii="Times New Roman" w:hAnsi="Times New Roman"/>
          <w:sz w:val="28"/>
          <w:szCs w:val="28"/>
          <w:lang w:val="af-ZA"/>
        </w:rPr>
        <w:t>2023</w:t>
      </w:r>
      <w:r w:rsidR="008F77A0" w:rsidRPr="001A47D2">
        <w:rPr>
          <w:rFonts w:ascii="Times New Roman" w:hAnsi="Times New Roman"/>
          <w:sz w:val="28"/>
          <w:szCs w:val="28"/>
          <w:lang w:val="af-ZA"/>
        </w:rPr>
        <w:t xml:space="preserve"> </w:t>
      </w:r>
      <w:r w:rsidR="00661C6B" w:rsidRPr="001A47D2">
        <w:rPr>
          <w:rFonts w:ascii="Times New Roman" w:hAnsi="Times New Roman"/>
          <w:sz w:val="28"/>
          <w:szCs w:val="28"/>
          <w:lang w:val="af-ZA"/>
        </w:rPr>
        <w:t>–</w:t>
      </w:r>
      <w:r w:rsidR="008F77A0" w:rsidRPr="001A47D2">
        <w:rPr>
          <w:rFonts w:ascii="Times New Roman" w:hAnsi="Times New Roman"/>
          <w:sz w:val="28"/>
          <w:szCs w:val="28"/>
          <w:lang w:val="af-ZA"/>
        </w:rPr>
        <w:t xml:space="preserve"> </w:t>
      </w:r>
      <w:r w:rsidR="007E2941" w:rsidRPr="001A47D2">
        <w:rPr>
          <w:rFonts w:ascii="Times New Roman" w:hAnsi="Times New Roman"/>
          <w:sz w:val="28"/>
          <w:szCs w:val="28"/>
          <w:lang w:val="af-ZA"/>
        </w:rPr>
        <w:t>2028</w:t>
      </w:r>
      <w:r w:rsidR="00474ACF" w:rsidRPr="001A47D2">
        <w:rPr>
          <w:rFonts w:ascii="Times New Roman" w:hAnsi="Times New Roman"/>
          <w:sz w:val="28"/>
          <w:szCs w:val="28"/>
          <w:lang w:val="af-ZA"/>
        </w:rPr>
        <w:t xml:space="preserve">, </w:t>
      </w:r>
      <w:r w:rsidR="008F77A0" w:rsidRPr="001A47D2">
        <w:rPr>
          <w:rFonts w:ascii="Times New Roman" w:hAnsi="Times New Roman"/>
          <w:sz w:val="28"/>
          <w:szCs w:val="28"/>
          <w:lang w:val="af-ZA"/>
        </w:rPr>
        <w:t>như sau:</w:t>
      </w:r>
    </w:p>
    <w:p w14:paraId="729F31BF" w14:textId="77777777" w:rsidR="008F77A0" w:rsidRPr="001A47D2" w:rsidRDefault="008F77A0" w:rsidP="009914A9">
      <w:pPr>
        <w:shd w:val="clear" w:color="auto" w:fill="FFFFFF"/>
        <w:spacing w:before="120" w:after="0" w:line="240" w:lineRule="auto"/>
        <w:ind w:firstLine="720"/>
        <w:jc w:val="both"/>
        <w:rPr>
          <w:rFonts w:ascii="Times New Roman" w:hAnsi="Times New Roman"/>
          <w:b/>
          <w:bCs/>
          <w:sz w:val="28"/>
          <w:szCs w:val="28"/>
          <w:lang w:val="af-ZA"/>
        </w:rPr>
      </w:pPr>
      <w:r w:rsidRPr="001A47D2">
        <w:rPr>
          <w:rFonts w:ascii="Times New Roman" w:hAnsi="Times New Roman"/>
          <w:b/>
          <w:bCs/>
          <w:sz w:val="28"/>
          <w:szCs w:val="28"/>
          <w:lang w:val="af-ZA"/>
        </w:rPr>
        <w:t xml:space="preserve">I. MỤC ĐÍCH, YÊU CẦU </w:t>
      </w:r>
    </w:p>
    <w:p w14:paraId="60446F23" w14:textId="4B809212" w:rsidR="008F77A0" w:rsidRPr="001A47D2" w:rsidRDefault="000F0286" w:rsidP="009914A9">
      <w:pPr>
        <w:shd w:val="clear" w:color="auto" w:fill="FFFFFF"/>
        <w:spacing w:before="120" w:after="0" w:line="240" w:lineRule="auto"/>
        <w:ind w:firstLine="720"/>
        <w:jc w:val="both"/>
        <w:rPr>
          <w:rFonts w:ascii="Times New Roman" w:hAnsi="Times New Roman"/>
          <w:spacing w:val="-2"/>
          <w:sz w:val="28"/>
          <w:szCs w:val="28"/>
          <w:lang w:val="af-ZA"/>
        </w:rPr>
      </w:pPr>
      <w:r w:rsidRPr="001A47D2">
        <w:rPr>
          <w:rFonts w:ascii="Times New Roman" w:hAnsi="Times New Roman"/>
          <w:spacing w:val="-2"/>
          <w:sz w:val="28"/>
          <w:szCs w:val="28"/>
        </w:rPr>
        <w:t xml:space="preserve">1. </w:t>
      </w:r>
      <w:r w:rsidR="005B2419" w:rsidRPr="001A47D2">
        <w:rPr>
          <w:rFonts w:ascii="Times New Roman" w:hAnsi="Times New Roman"/>
          <w:spacing w:val="-2"/>
          <w:sz w:val="28"/>
          <w:szCs w:val="28"/>
          <w:lang w:val="af-ZA"/>
        </w:rPr>
        <w:t>Tuyên</w:t>
      </w:r>
      <w:r w:rsidR="005B2419" w:rsidRPr="001A47D2">
        <w:rPr>
          <w:rFonts w:ascii="Times New Roman" w:hAnsi="Times New Roman"/>
          <w:spacing w:val="-2"/>
          <w:sz w:val="28"/>
          <w:szCs w:val="28"/>
          <w:lang w:val="vi-VN"/>
        </w:rPr>
        <w:t xml:space="preserve"> truyền có hiệu quả các nội dung</w:t>
      </w:r>
      <w:r w:rsidR="00D8515B" w:rsidRPr="001A47D2">
        <w:rPr>
          <w:rFonts w:ascii="Times New Roman" w:hAnsi="Times New Roman"/>
          <w:spacing w:val="-2"/>
          <w:sz w:val="28"/>
          <w:szCs w:val="28"/>
          <w:lang w:val="af-ZA"/>
        </w:rPr>
        <w:t xml:space="preserve"> về Đại hội Công đoàn các cấp, </w:t>
      </w:r>
      <w:r w:rsidR="00DB3128" w:rsidRPr="001A47D2">
        <w:rPr>
          <w:rFonts w:ascii="Times New Roman" w:hAnsi="Times New Roman"/>
          <w:sz w:val="28"/>
          <w:szCs w:val="28"/>
          <w:lang w:val="af-ZA"/>
        </w:rPr>
        <w:t>Đại hội XI Công đoàn tỉnh Đắk</w:t>
      </w:r>
      <w:r w:rsidR="00DB3128" w:rsidRPr="001A47D2">
        <w:rPr>
          <w:rFonts w:ascii="Times New Roman" w:hAnsi="Times New Roman"/>
          <w:sz w:val="28"/>
          <w:szCs w:val="28"/>
          <w:lang w:val="vi-VN"/>
        </w:rPr>
        <w:t xml:space="preserve"> Lắk</w:t>
      </w:r>
      <w:r w:rsidR="00DB3128" w:rsidRPr="001A47D2">
        <w:rPr>
          <w:rFonts w:ascii="Times New Roman" w:hAnsi="Times New Roman"/>
          <w:sz w:val="28"/>
          <w:szCs w:val="28"/>
          <w:lang w:val="af-ZA"/>
        </w:rPr>
        <w:t xml:space="preserve"> và Đại hội </w:t>
      </w:r>
      <w:r w:rsidR="007E2941" w:rsidRPr="001A47D2">
        <w:rPr>
          <w:rFonts w:ascii="Times New Roman" w:hAnsi="Times New Roman"/>
          <w:sz w:val="28"/>
          <w:szCs w:val="28"/>
          <w:lang w:val="af-ZA"/>
        </w:rPr>
        <w:t>XIII</w:t>
      </w:r>
      <w:r w:rsidR="00DB3128" w:rsidRPr="001A47D2">
        <w:rPr>
          <w:rFonts w:ascii="Times New Roman" w:hAnsi="Times New Roman"/>
          <w:sz w:val="28"/>
          <w:szCs w:val="28"/>
          <w:lang w:val="af-ZA"/>
        </w:rPr>
        <w:t xml:space="preserve"> Công đoàn Việt Nam nhiệm kỳ </w:t>
      </w:r>
      <w:r w:rsidR="007E2941" w:rsidRPr="001A47D2">
        <w:rPr>
          <w:rFonts w:ascii="Times New Roman" w:hAnsi="Times New Roman"/>
          <w:sz w:val="28"/>
          <w:szCs w:val="28"/>
          <w:lang w:val="af-ZA"/>
        </w:rPr>
        <w:t>2023</w:t>
      </w:r>
      <w:r w:rsidR="00DB3128" w:rsidRPr="001A47D2">
        <w:rPr>
          <w:rFonts w:ascii="Times New Roman" w:hAnsi="Times New Roman"/>
          <w:sz w:val="28"/>
          <w:szCs w:val="28"/>
          <w:lang w:val="af-ZA"/>
        </w:rPr>
        <w:t xml:space="preserve"> – </w:t>
      </w:r>
      <w:r w:rsidR="007E2941" w:rsidRPr="001A47D2">
        <w:rPr>
          <w:rFonts w:ascii="Times New Roman" w:hAnsi="Times New Roman"/>
          <w:sz w:val="28"/>
          <w:szCs w:val="28"/>
          <w:lang w:val="af-ZA"/>
        </w:rPr>
        <w:t>2028</w:t>
      </w:r>
      <w:r w:rsidR="00DB3128" w:rsidRPr="001A47D2">
        <w:rPr>
          <w:rFonts w:ascii="Times New Roman" w:hAnsi="Times New Roman"/>
          <w:sz w:val="28"/>
          <w:szCs w:val="28"/>
          <w:lang w:val="vi-VN"/>
        </w:rPr>
        <w:t xml:space="preserve">, qua đó </w:t>
      </w:r>
      <w:r w:rsidR="008F77A0" w:rsidRPr="001A47D2">
        <w:rPr>
          <w:rFonts w:ascii="Times New Roman" w:hAnsi="Times New Roman"/>
          <w:spacing w:val="-2"/>
          <w:sz w:val="28"/>
          <w:szCs w:val="28"/>
          <w:lang w:val="af-ZA"/>
        </w:rPr>
        <w:t xml:space="preserve">nhằm nâng cao nhận thức của đoàn viên, công nhân viên chức lao động (CNVCLĐ) về những quan điểm, chủ trương, định hướng lớn trong các hoạt động </w:t>
      </w:r>
      <w:r w:rsidR="00D8515B" w:rsidRPr="001A47D2">
        <w:rPr>
          <w:rFonts w:ascii="Times New Roman" w:hAnsi="Times New Roman"/>
          <w:spacing w:val="-2"/>
          <w:sz w:val="28"/>
          <w:szCs w:val="28"/>
          <w:lang w:val="af-ZA"/>
        </w:rPr>
        <w:t xml:space="preserve">của tổ chức Công đoàn Việt Nam, </w:t>
      </w:r>
      <w:r w:rsidR="008F77A0" w:rsidRPr="001A47D2">
        <w:rPr>
          <w:rFonts w:ascii="Times New Roman" w:hAnsi="Times New Roman"/>
          <w:spacing w:val="-2"/>
          <w:sz w:val="28"/>
          <w:szCs w:val="28"/>
          <w:lang w:val="af-ZA"/>
        </w:rPr>
        <w:t>góp phần tạo sự chuyển biến trong công tác vận động, tập hợp đông đảo CNVCLĐ vào tổ chức công đoàn, xây dựng giai cấp công nhân và tổ chức Công đoàn Việt Nam ngày càng vững mạnh và phát triển.</w:t>
      </w:r>
    </w:p>
    <w:p w14:paraId="6664A10D" w14:textId="62652077" w:rsidR="00A30949" w:rsidRPr="001A47D2" w:rsidRDefault="000F0286" w:rsidP="009914A9">
      <w:pPr>
        <w:spacing w:before="120" w:after="0" w:line="240" w:lineRule="auto"/>
        <w:ind w:firstLine="720"/>
        <w:jc w:val="both"/>
        <w:rPr>
          <w:rFonts w:ascii="Times New Roman" w:hAnsi="Times New Roman"/>
          <w:sz w:val="28"/>
          <w:szCs w:val="28"/>
        </w:rPr>
      </w:pPr>
      <w:r w:rsidRPr="001A47D2">
        <w:rPr>
          <w:rFonts w:ascii="Times New Roman" w:hAnsi="Times New Roman"/>
          <w:sz w:val="28"/>
          <w:szCs w:val="28"/>
        </w:rPr>
        <w:t>2.</w:t>
      </w:r>
      <w:r w:rsidR="00A30949" w:rsidRPr="001A47D2">
        <w:rPr>
          <w:rFonts w:ascii="Times New Roman" w:hAnsi="Times New Roman"/>
          <w:sz w:val="28"/>
          <w:szCs w:val="28"/>
        </w:rPr>
        <w:t xml:space="preserve"> Thông qua tuyên truyền</w:t>
      </w:r>
      <w:r w:rsidR="00294AC9" w:rsidRPr="001A47D2">
        <w:rPr>
          <w:rFonts w:ascii="Times New Roman" w:hAnsi="Times New Roman"/>
          <w:sz w:val="28"/>
          <w:szCs w:val="28"/>
          <w:lang w:val="vi-VN"/>
        </w:rPr>
        <w:t xml:space="preserve"> nhằm</w:t>
      </w:r>
      <w:r w:rsidR="00A30949" w:rsidRPr="001A47D2">
        <w:rPr>
          <w:rFonts w:ascii="Times New Roman" w:hAnsi="Times New Roman"/>
          <w:sz w:val="28"/>
          <w:szCs w:val="28"/>
        </w:rPr>
        <w:t xml:space="preserve"> cổ vũ, động viên các cấp công đoàn, đoàn viên, người lao động phát huy ý chí tự lực, tự cường, năng động, sáng tạo, quyết tâm</w:t>
      </w:r>
      <w:r w:rsidR="00294AC9" w:rsidRPr="001A47D2">
        <w:rPr>
          <w:rFonts w:ascii="Times New Roman" w:hAnsi="Times New Roman"/>
          <w:sz w:val="28"/>
          <w:szCs w:val="28"/>
          <w:lang w:val="vi-VN"/>
        </w:rPr>
        <w:t xml:space="preserve"> </w:t>
      </w:r>
      <w:r w:rsidR="00A30949" w:rsidRPr="001A47D2">
        <w:rPr>
          <w:rFonts w:ascii="Times New Roman" w:hAnsi="Times New Roman"/>
          <w:sz w:val="28"/>
          <w:szCs w:val="28"/>
        </w:rPr>
        <w:t>vượt qua khó khăn, thử thách thi đua lao động sản xuất, giữ vững việc làm, nâng cao thu nhập, cải thiện đời sống vật chất, tinh thần; khơi dậy ý chí, khát vọng, tinh thần tự hào, tự tôn dân tộc; giữ vững bản lĩnh chính trị của giai cấp công nhân, củng cố niềm tin về vai trò đại diện của tổ chức Công đoàn Việt Nam.</w:t>
      </w:r>
    </w:p>
    <w:p w14:paraId="0473CE20" w14:textId="77777777" w:rsidR="000F0286" w:rsidRPr="001A47D2" w:rsidRDefault="000F0286" w:rsidP="009914A9">
      <w:pPr>
        <w:shd w:val="clear" w:color="auto" w:fill="FFFFFF"/>
        <w:spacing w:before="120" w:after="0" w:line="240" w:lineRule="auto"/>
        <w:ind w:firstLine="720"/>
        <w:jc w:val="both"/>
        <w:rPr>
          <w:rFonts w:ascii="Times New Roman" w:hAnsi="Times New Roman"/>
          <w:i/>
          <w:sz w:val="28"/>
          <w:szCs w:val="28"/>
          <w:lang w:val="af-ZA"/>
        </w:rPr>
      </w:pPr>
      <w:r w:rsidRPr="001A47D2">
        <w:rPr>
          <w:rFonts w:ascii="Times New Roman" w:hAnsi="Times New Roman"/>
          <w:sz w:val="28"/>
          <w:szCs w:val="28"/>
          <w:lang w:val="vi-VN"/>
        </w:rPr>
        <w:t xml:space="preserve">3. </w:t>
      </w:r>
      <w:r w:rsidR="00D8515B" w:rsidRPr="001A47D2">
        <w:rPr>
          <w:rFonts w:ascii="Times New Roman" w:hAnsi="Times New Roman"/>
          <w:sz w:val="28"/>
          <w:szCs w:val="28"/>
          <w:lang w:val="af-ZA"/>
        </w:rPr>
        <w:t xml:space="preserve">Công tác tuyên truyền </w:t>
      </w:r>
      <w:r w:rsidR="008F77A0" w:rsidRPr="001A47D2">
        <w:rPr>
          <w:rFonts w:ascii="Times New Roman" w:hAnsi="Times New Roman"/>
          <w:sz w:val="28"/>
          <w:szCs w:val="28"/>
          <w:lang w:val="af-ZA"/>
        </w:rPr>
        <w:t>Đại hội Công đoàn các cấp cần gắn với việc tổ chức các phong trào thi đua yêu nước trong CNVCLĐ lập thành tích chào mừng Đại hội công đoàn các cấp</w:t>
      </w:r>
      <w:r w:rsidR="00D8515B" w:rsidRPr="001A47D2">
        <w:rPr>
          <w:rFonts w:ascii="Times New Roman" w:hAnsi="Times New Roman"/>
          <w:sz w:val="28"/>
          <w:szCs w:val="28"/>
          <w:lang w:val="af-ZA"/>
        </w:rPr>
        <w:t xml:space="preserve">, </w:t>
      </w:r>
      <w:r w:rsidR="00DB3128" w:rsidRPr="001A47D2">
        <w:rPr>
          <w:rFonts w:ascii="Times New Roman" w:hAnsi="Times New Roman"/>
          <w:sz w:val="28"/>
          <w:szCs w:val="28"/>
          <w:lang w:val="af-ZA"/>
        </w:rPr>
        <w:t>Đại hội XI Công đoàn tỉnh Đắk</w:t>
      </w:r>
      <w:r w:rsidR="00DB3128" w:rsidRPr="001A47D2">
        <w:rPr>
          <w:rFonts w:ascii="Times New Roman" w:hAnsi="Times New Roman"/>
          <w:sz w:val="28"/>
          <w:szCs w:val="28"/>
          <w:lang w:val="vi-VN"/>
        </w:rPr>
        <w:t xml:space="preserve"> Lắk</w:t>
      </w:r>
      <w:r w:rsidR="00DB3128" w:rsidRPr="001A47D2">
        <w:rPr>
          <w:rFonts w:ascii="Times New Roman" w:hAnsi="Times New Roman"/>
          <w:sz w:val="28"/>
          <w:szCs w:val="28"/>
          <w:lang w:val="af-ZA"/>
        </w:rPr>
        <w:t xml:space="preserve"> và Đại hội </w:t>
      </w:r>
      <w:r w:rsidR="007E2941" w:rsidRPr="001A47D2">
        <w:rPr>
          <w:rFonts w:ascii="Times New Roman" w:hAnsi="Times New Roman"/>
          <w:sz w:val="28"/>
          <w:szCs w:val="28"/>
          <w:lang w:val="af-ZA"/>
        </w:rPr>
        <w:t>XII</w:t>
      </w:r>
      <w:r w:rsidR="00DB3128" w:rsidRPr="001A47D2">
        <w:rPr>
          <w:rFonts w:ascii="Times New Roman" w:hAnsi="Times New Roman"/>
          <w:sz w:val="28"/>
          <w:szCs w:val="28"/>
          <w:lang w:val="af-ZA"/>
        </w:rPr>
        <w:t xml:space="preserve">I Công đoàn Việt Nam nhiệm kỳ </w:t>
      </w:r>
      <w:r w:rsidR="007E2941" w:rsidRPr="001A47D2">
        <w:rPr>
          <w:rFonts w:ascii="Times New Roman" w:hAnsi="Times New Roman"/>
          <w:sz w:val="28"/>
          <w:szCs w:val="28"/>
          <w:lang w:val="af-ZA"/>
        </w:rPr>
        <w:t>2023</w:t>
      </w:r>
      <w:r w:rsidR="00DB3128" w:rsidRPr="001A47D2">
        <w:rPr>
          <w:rFonts w:ascii="Times New Roman" w:hAnsi="Times New Roman"/>
          <w:sz w:val="28"/>
          <w:szCs w:val="28"/>
          <w:lang w:val="af-ZA"/>
        </w:rPr>
        <w:t xml:space="preserve"> </w:t>
      </w:r>
      <w:r w:rsidR="00661C6B" w:rsidRPr="001A47D2">
        <w:rPr>
          <w:rFonts w:ascii="Times New Roman" w:hAnsi="Times New Roman"/>
          <w:sz w:val="28"/>
          <w:szCs w:val="28"/>
          <w:lang w:val="af-ZA"/>
        </w:rPr>
        <w:t>–</w:t>
      </w:r>
      <w:r w:rsidR="00DB3128" w:rsidRPr="001A47D2">
        <w:rPr>
          <w:rFonts w:ascii="Times New Roman" w:hAnsi="Times New Roman"/>
          <w:sz w:val="28"/>
          <w:szCs w:val="28"/>
          <w:lang w:val="af-ZA"/>
        </w:rPr>
        <w:t xml:space="preserve"> </w:t>
      </w:r>
      <w:r w:rsidR="007E2941" w:rsidRPr="001A47D2">
        <w:rPr>
          <w:rFonts w:ascii="Times New Roman" w:hAnsi="Times New Roman"/>
          <w:sz w:val="28"/>
          <w:szCs w:val="28"/>
          <w:lang w:val="af-ZA"/>
        </w:rPr>
        <w:t>2028</w:t>
      </w:r>
      <w:r w:rsidR="00661C6B" w:rsidRPr="001A47D2">
        <w:rPr>
          <w:rFonts w:ascii="Times New Roman" w:hAnsi="Times New Roman"/>
          <w:sz w:val="28"/>
          <w:szCs w:val="28"/>
          <w:lang w:val="af-ZA"/>
        </w:rPr>
        <w:t xml:space="preserve">; </w:t>
      </w:r>
      <w:r w:rsidR="008F77A0" w:rsidRPr="001A47D2">
        <w:rPr>
          <w:rFonts w:ascii="Times New Roman" w:hAnsi="Times New Roman"/>
          <w:sz w:val="28"/>
          <w:szCs w:val="28"/>
          <w:lang w:val="af-ZA"/>
        </w:rPr>
        <w:t xml:space="preserve">kết hợp </w:t>
      </w:r>
      <w:r w:rsidR="005B2419" w:rsidRPr="001A47D2">
        <w:rPr>
          <w:rFonts w:ascii="Times New Roman" w:hAnsi="Times New Roman"/>
          <w:sz w:val="28"/>
          <w:szCs w:val="28"/>
          <w:lang w:val="af-ZA"/>
        </w:rPr>
        <w:t>công</w:t>
      </w:r>
      <w:r w:rsidR="005B2419" w:rsidRPr="001A47D2">
        <w:rPr>
          <w:rFonts w:ascii="Times New Roman" w:hAnsi="Times New Roman"/>
          <w:sz w:val="28"/>
          <w:szCs w:val="28"/>
          <w:lang w:val="vi-VN"/>
        </w:rPr>
        <w:t xml:space="preserve"> tác tuyên truyền </w:t>
      </w:r>
      <w:r w:rsidR="00661C6B" w:rsidRPr="001A47D2">
        <w:rPr>
          <w:rFonts w:ascii="Times New Roman" w:hAnsi="Times New Roman"/>
          <w:sz w:val="28"/>
          <w:szCs w:val="28"/>
        </w:rPr>
        <w:t xml:space="preserve">Đại hội </w:t>
      </w:r>
      <w:r w:rsidR="005B2419" w:rsidRPr="001A47D2">
        <w:rPr>
          <w:rFonts w:ascii="Times New Roman" w:hAnsi="Times New Roman"/>
          <w:sz w:val="28"/>
          <w:szCs w:val="28"/>
          <w:lang w:val="vi-VN"/>
        </w:rPr>
        <w:t xml:space="preserve">với </w:t>
      </w:r>
      <w:r w:rsidR="008F77A0" w:rsidRPr="001A47D2">
        <w:rPr>
          <w:rFonts w:ascii="Times New Roman" w:hAnsi="Times New Roman"/>
          <w:sz w:val="28"/>
          <w:szCs w:val="28"/>
          <w:lang w:val="af-ZA"/>
        </w:rPr>
        <w:t xml:space="preserve">triển khai </w:t>
      </w:r>
      <w:r w:rsidR="008F77A0" w:rsidRPr="001A47D2">
        <w:rPr>
          <w:rFonts w:ascii="Times New Roman" w:hAnsi="Times New Roman"/>
          <w:i/>
          <w:sz w:val="28"/>
          <w:szCs w:val="28"/>
          <w:lang w:val="af-ZA"/>
        </w:rPr>
        <w:t xml:space="preserve">“Học </w:t>
      </w:r>
      <w:r w:rsidR="005B2419" w:rsidRPr="001A47D2">
        <w:rPr>
          <w:rFonts w:ascii="Times New Roman" w:hAnsi="Times New Roman"/>
          <w:i/>
          <w:sz w:val="28"/>
          <w:szCs w:val="28"/>
          <w:lang w:val="af-ZA"/>
        </w:rPr>
        <w:t>tập</w:t>
      </w:r>
      <w:r w:rsidR="005B2419" w:rsidRPr="001A47D2">
        <w:rPr>
          <w:rFonts w:ascii="Times New Roman" w:hAnsi="Times New Roman"/>
          <w:i/>
          <w:sz w:val="28"/>
          <w:szCs w:val="28"/>
          <w:lang w:val="vi-VN"/>
        </w:rPr>
        <w:t xml:space="preserve">, </w:t>
      </w:r>
      <w:r w:rsidR="008F77A0" w:rsidRPr="001A47D2">
        <w:rPr>
          <w:rFonts w:ascii="Times New Roman" w:hAnsi="Times New Roman"/>
          <w:i/>
          <w:sz w:val="28"/>
          <w:szCs w:val="28"/>
          <w:lang w:val="af-ZA"/>
        </w:rPr>
        <w:t>làm theo tư tưởng, đạo đức</w:t>
      </w:r>
      <w:r w:rsidR="005B2419" w:rsidRPr="001A47D2">
        <w:rPr>
          <w:rFonts w:ascii="Times New Roman" w:hAnsi="Times New Roman"/>
          <w:i/>
          <w:sz w:val="28"/>
          <w:szCs w:val="28"/>
          <w:lang w:val="vi-VN"/>
        </w:rPr>
        <w:t xml:space="preserve"> </w:t>
      </w:r>
      <w:r w:rsidR="0065070E" w:rsidRPr="001A47D2">
        <w:rPr>
          <w:rFonts w:ascii="Times New Roman" w:hAnsi="Times New Roman"/>
          <w:i/>
          <w:sz w:val="28"/>
          <w:szCs w:val="28"/>
          <w:lang w:val="vi-VN"/>
        </w:rPr>
        <w:t>và</w:t>
      </w:r>
      <w:r w:rsidR="008F77A0" w:rsidRPr="001A47D2">
        <w:rPr>
          <w:rFonts w:ascii="Times New Roman" w:hAnsi="Times New Roman"/>
          <w:i/>
          <w:sz w:val="28"/>
          <w:szCs w:val="28"/>
          <w:lang w:val="af-ZA"/>
        </w:rPr>
        <w:t xml:space="preserve"> phong cách Hồ Chí Minh</w:t>
      </w:r>
      <w:r w:rsidR="008F77A0" w:rsidRPr="001A47D2">
        <w:rPr>
          <w:rFonts w:ascii="Times New Roman" w:hAnsi="Times New Roman"/>
          <w:sz w:val="28"/>
          <w:szCs w:val="28"/>
          <w:lang w:val="af-ZA"/>
        </w:rPr>
        <w:t xml:space="preserve">”, Nghị quyết Đại hội </w:t>
      </w:r>
      <w:r w:rsidR="009F60D6" w:rsidRPr="001A47D2">
        <w:rPr>
          <w:rFonts w:ascii="Times New Roman" w:hAnsi="Times New Roman"/>
          <w:sz w:val="28"/>
          <w:szCs w:val="28"/>
          <w:lang w:val="vi-VN"/>
        </w:rPr>
        <w:t>Đảng bộ tỉnh lần thứ XVII, Đ</w:t>
      </w:r>
      <w:r w:rsidR="00294AC9" w:rsidRPr="001A47D2">
        <w:rPr>
          <w:rFonts w:ascii="Times New Roman" w:hAnsi="Times New Roman"/>
          <w:sz w:val="28"/>
          <w:szCs w:val="28"/>
          <w:lang w:val="vi-VN"/>
        </w:rPr>
        <w:t xml:space="preserve">ại hội </w:t>
      </w:r>
      <w:r w:rsidR="00DB3128" w:rsidRPr="001A47D2">
        <w:rPr>
          <w:rFonts w:ascii="Times New Roman" w:hAnsi="Times New Roman"/>
          <w:sz w:val="28"/>
          <w:szCs w:val="28"/>
          <w:lang w:val="af-ZA"/>
        </w:rPr>
        <w:t>XI</w:t>
      </w:r>
      <w:r w:rsidR="008F77A0" w:rsidRPr="001A47D2">
        <w:rPr>
          <w:rFonts w:ascii="Times New Roman" w:hAnsi="Times New Roman"/>
          <w:sz w:val="28"/>
          <w:szCs w:val="28"/>
          <w:lang w:val="af-ZA"/>
        </w:rPr>
        <w:t>II Đảng Cộng sản Việt Nam,</w:t>
      </w:r>
      <w:r w:rsidR="007E2941" w:rsidRPr="001A47D2">
        <w:rPr>
          <w:rFonts w:ascii="Times New Roman" w:hAnsi="Times New Roman"/>
          <w:sz w:val="28"/>
          <w:szCs w:val="28"/>
          <w:lang w:val="vi-VN"/>
        </w:rPr>
        <w:t xml:space="preserve"> </w:t>
      </w:r>
      <w:r w:rsidR="008F77A0" w:rsidRPr="001A47D2">
        <w:rPr>
          <w:rFonts w:ascii="Times New Roman" w:hAnsi="Times New Roman"/>
          <w:sz w:val="28"/>
          <w:szCs w:val="28"/>
          <w:lang w:val="af-ZA"/>
        </w:rPr>
        <w:t>Nghị quyết số</w:t>
      </w:r>
      <w:hyperlink r:id="rId6" w:tgtFrame="_blank" w:history="1">
        <w:r w:rsidR="008F77A0" w:rsidRPr="001A47D2">
          <w:rPr>
            <w:rStyle w:val="Hyperlink"/>
            <w:rFonts w:ascii="Times New Roman" w:hAnsi="Times New Roman"/>
            <w:i/>
            <w:color w:val="auto"/>
            <w:sz w:val="28"/>
            <w:szCs w:val="28"/>
            <w:u w:val="none"/>
            <w:lang w:val="af-ZA"/>
          </w:rPr>
          <w:t> </w:t>
        </w:r>
        <w:r w:rsidR="00DB3128" w:rsidRPr="001A47D2">
          <w:rPr>
            <w:rFonts w:ascii="Times New Roman" w:hAnsi="Times New Roman"/>
            <w:sz w:val="28"/>
            <w:szCs w:val="28"/>
            <w:shd w:val="clear" w:color="auto" w:fill="FFFFFF"/>
          </w:rPr>
          <w:t>02-NQ/TW</w:t>
        </w:r>
        <w:r w:rsidR="00294AC9" w:rsidRPr="001A47D2">
          <w:rPr>
            <w:rFonts w:ascii="Times New Roman" w:hAnsi="Times New Roman"/>
            <w:sz w:val="28"/>
            <w:szCs w:val="28"/>
            <w:shd w:val="clear" w:color="auto" w:fill="FFFFFF"/>
            <w:lang w:val="vi-VN"/>
          </w:rPr>
          <w:t xml:space="preserve"> </w:t>
        </w:r>
        <w:r w:rsidR="00DB3128" w:rsidRPr="001A47D2">
          <w:rPr>
            <w:rFonts w:ascii="Times New Roman" w:hAnsi="Times New Roman"/>
            <w:sz w:val="28"/>
            <w:szCs w:val="28"/>
            <w:shd w:val="clear" w:color="auto" w:fill="FFFFFF"/>
          </w:rPr>
          <w:t>ngày 12-6-2021 của Bộ Chính trị về</w:t>
        </w:r>
        <w:r w:rsidR="00DB3128" w:rsidRPr="001A47D2">
          <w:rPr>
            <w:rFonts w:ascii="Times New Roman" w:hAnsi="Times New Roman"/>
            <w:i/>
            <w:sz w:val="28"/>
            <w:szCs w:val="28"/>
            <w:shd w:val="clear" w:color="auto" w:fill="FFFFFF"/>
          </w:rPr>
          <w:t> </w:t>
        </w:r>
        <w:r w:rsidR="00890092" w:rsidRPr="001A47D2">
          <w:rPr>
            <w:rFonts w:ascii="Times New Roman" w:hAnsi="Times New Roman"/>
            <w:i/>
            <w:sz w:val="28"/>
            <w:szCs w:val="28"/>
            <w:shd w:val="clear" w:color="auto" w:fill="FFFFFF"/>
            <w:lang w:val="vi-VN"/>
          </w:rPr>
          <w:t>“</w:t>
        </w:r>
        <w:r w:rsidR="00DB3128" w:rsidRPr="001A47D2">
          <w:rPr>
            <w:rFonts w:ascii="Times New Roman" w:hAnsi="Times New Roman"/>
            <w:i/>
            <w:sz w:val="28"/>
            <w:szCs w:val="28"/>
            <w:shd w:val="clear" w:color="auto" w:fill="FFFFFF"/>
          </w:rPr>
          <w:t>đổi mới tổ chức và hoạt</w:t>
        </w:r>
        <w:r w:rsidR="00294AC9" w:rsidRPr="001A47D2">
          <w:rPr>
            <w:rFonts w:ascii="Times New Roman" w:hAnsi="Times New Roman"/>
            <w:i/>
            <w:sz w:val="28"/>
            <w:szCs w:val="28"/>
            <w:shd w:val="clear" w:color="auto" w:fill="FFFFFF"/>
            <w:lang w:val="vi-VN"/>
          </w:rPr>
          <w:t xml:space="preserve"> </w:t>
        </w:r>
        <w:r w:rsidR="00DB3128" w:rsidRPr="001A47D2">
          <w:rPr>
            <w:rFonts w:ascii="Times New Roman" w:hAnsi="Times New Roman"/>
            <w:i/>
            <w:sz w:val="28"/>
            <w:szCs w:val="28"/>
            <w:shd w:val="clear" w:color="auto" w:fill="FFFFFF"/>
          </w:rPr>
          <w:t>động của Công đoàn Việt Nam trong tình hình</w:t>
        </w:r>
        <w:r w:rsidR="00DB3128" w:rsidRPr="001A47D2">
          <w:rPr>
            <w:rFonts w:ascii="Times New Roman" w:hAnsi="Times New Roman"/>
            <w:i/>
            <w:sz w:val="28"/>
            <w:szCs w:val="28"/>
            <w:shd w:val="clear" w:color="auto" w:fill="FFFFFF"/>
            <w:lang w:val="vi-VN"/>
          </w:rPr>
          <w:t xml:space="preserve"> </w:t>
        </w:r>
        <w:r w:rsidR="00890092" w:rsidRPr="001A47D2">
          <w:rPr>
            <w:rFonts w:ascii="Times New Roman" w:hAnsi="Times New Roman"/>
            <w:i/>
            <w:sz w:val="28"/>
            <w:szCs w:val="28"/>
            <w:shd w:val="clear" w:color="auto" w:fill="FFFFFF"/>
            <w:lang w:val="vi-VN"/>
          </w:rPr>
          <w:t>mới</w:t>
        </w:r>
      </w:hyperlink>
      <w:r w:rsidR="008F77A0" w:rsidRPr="001A47D2">
        <w:rPr>
          <w:rFonts w:ascii="Times New Roman" w:hAnsi="Times New Roman"/>
          <w:i/>
          <w:sz w:val="28"/>
          <w:szCs w:val="28"/>
          <w:lang w:val="af-ZA"/>
        </w:rPr>
        <w:t>”.</w:t>
      </w:r>
    </w:p>
    <w:p w14:paraId="5A83FE05" w14:textId="35924FE5" w:rsidR="007266B1" w:rsidRPr="001A47D2" w:rsidRDefault="000F0286" w:rsidP="009914A9">
      <w:pPr>
        <w:shd w:val="clear" w:color="auto" w:fill="FFFFFF"/>
        <w:spacing w:before="120" w:after="0" w:line="240" w:lineRule="auto"/>
        <w:ind w:firstLine="720"/>
        <w:jc w:val="both"/>
        <w:rPr>
          <w:rFonts w:ascii="Times New Roman" w:hAnsi="Times New Roman"/>
          <w:sz w:val="28"/>
          <w:szCs w:val="28"/>
        </w:rPr>
      </w:pPr>
      <w:r w:rsidRPr="001A47D2">
        <w:rPr>
          <w:rFonts w:ascii="Times New Roman" w:hAnsi="Times New Roman"/>
          <w:iCs/>
          <w:sz w:val="28"/>
          <w:szCs w:val="28"/>
          <w:lang w:val="af-ZA"/>
        </w:rPr>
        <w:t>4.</w:t>
      </w:r>
      <w:r w:rsidRPr="001A47D2">
        <w:rPr>
          <w:rFonts w:ascii="Times New Roman" w:hAnsi="Times New Roman"/>
          <w:i/>
          <w:sz w:val="28"/>
          <w:szCs w:val="28"/>
          <w:lang w:val="af-ZA"/>
        </w:rPr>
        <w:t xml:space="preserve"> </w:t>
      </w:r>
      <w:r w:rsidR="007266B1" w:rsidRPr="001A47D2">
        <w:rPr>
          <w:rFonts w:ascii="Times New Roman" w:hAnsi="Times New Roman"/>
          <w:sz w:val="28"/>
          <w:szCs w:val="28"/>
        </w:rPr>
        <w:t>Bám sát chỉ đạo, định hướng của</w:t>
      </w:r>
      <w:r w:rsidR="007266B1" w:rsidRPr="001A47D2">
        <w:rPr>
          <w:rFonts w:ascii="Times New Roman" w:hAnsi="Times New Roman"/>
          <w:sz w:val="28"/>
          <w:szCs w:val="28"/>
          <w:lang w:val="vi-VN"/>
        </w:rPr>
        <w:t xml:space="preserve"> Ban Thường vụ Tỉnh ủy,</w:t>
      </w:r>
      <w:r w:rsidR="007266B1" w:rsidRPr="001A47D2">
        <w:rPr>
          <w:rFonts w:ascii="Times New Roman" w:hAnsi="Times New Roman"/>
          <w:sz w:val="28"/>
          <w:szCs w:val="28"/>
        </w:rPr>
        <w:t xml:space="preserve"> Đoàn Chủ tịch Tổng Liên đoàn Lao động Việt Nam, quán triệt phương châm của Đại hội </w:t>
      </w:r>
      <w:r w:rsidR="009F60D6" w:rsidRPr="001A47D2">
        <w:rPr>
          <w:rFonts w:ascii="Times New Roman" w:hAnsi="Times New Roman"/>
          <w:sz w:val="28"/>
          <w:szCs w:val="28"/>
        </w:rPr>
        <w:t xml:space="preserve">XIII Công </w:t>
      </w:r>
      <w:r w:rsidR="009F60D6" w:rsidRPr="001A47D2">
        <w:rPr>
          <w:rFonts w:ascii="Times New Roman" w:hAnsi="Times New Roman"/>
          <w:sz w:val="28"/>
          <w:szCs w:val="28"/>
        </w:rPr>
        <w:lastRenderedPageBreak/>
        <w:t xml:space="preserve">đoàn Việt Nam </w:t>
      </w:r>
      <w:r w:rsidR="007266B1" w:rsidRPr="001A47D2">
        <w:rPr>
          <w:rFonts w:ascii="Times New Roman" w:hAnsi="Times New Roman"/>
          <w:b/>
          <w:i/>
          <w:sz w:val="28"/>
          <w:szCs w:val="28"/>
        </w:rPr>
        <w:t>“Đổi mới-Dân chủ-Đoàn kết- Phát triển”</w:t>
      </w:r>
      <w:r w:rsidR="007266B1" w:rsidRPr="001A47D2">
        <w:rPr>
          <w:rFonts w:ascii="Times New Roman" w:hAnsi="Times New Roman"/>
          <w:sz w:val="28"/>
          <w:szCs w:val="28"/>
        </w:rPr>
        <w:t>; kết hợp tuyên truyền đại hội công đoàn các cấp</w:t>
      </w:r>
      <w:r w:rsidR="007266B1" w:rsidRPr="001A47D2">
        <w:rPr>
          <w:rFonts w:ascii="Times New Roman" w:hAnsi="Times New Roman"/>
          <w:sz w:val="28"/>
          <w:szCs w:val="28"/>
          <w:lang w:val="vi-VN"/>
        </w:rPr>
        <w:t>, Đại hội XI Công đoàn tỉnh</w:t>
      </w:r>
      <w:r w:rsidR="007266B1" w:rsidRPr="001A47D2">
        <w:rPr>
          <w:rFonts w:ascii="Times New Roman" w:hAnsi="Times New Roman"/>
          <w:sz w:val="28"/>
          <w:szCs w:val="28"/>
        </w:rPr>
        <w:t xml:space="preserve"> và Đại hội XIII Công đoàn Việt Nam với tuyên truyền đường lối, chủ trương của Đảng, chính sách pháp luật của Nhà nước, nhất là các chính</w:t>
      </w:r>
      <w:r w:rsidR="00294AC9" w:rsidRPr="001A47D2">
        <w:rPr>
          <w:rFonts w:ascii="Times New Roman" w:hAnsi="Times New Roman"/>
          <w:sz w:val="28"/>
          <w:szCs w:val="28"/>
          <w:lang w:val="vi-VN"/>
        </w:rPr>
        <w:t xml:space="preserve"> sách</w:t>
      </w:r>
      <w:r w:rsidR="007266B1" w:rsidRPr="001A47D2">
        <w:rPr>
          <w:rFonts w:ascii="Times New Roman" w:hAnsi="Times New Roman"/>
          <w:sz w:val="28"/>
          <w:szCs w:val="28"/>
        </w:rPr>
        <w:t>, pháp luật liên quan đến người lao động và tổ chức Công đoàn.</w:t>
      </w:r>
    </w:p>
    <w:p w14:paraId="14B4F29E" w14:textId="7C89FB55" w:rsidR="007266B1" w:rsidRPr="001A47D2" w:rsidRDefault="000F0286" w:rsidP="009914A9">
      <w:pPr>
        <w:spacing w:before="120" w:after="0" w:line="240" w:lineRule="auto"/>
        <w:ind w:firstLine="720"/>
        <w:jc w:val="both"/>
        <w:rPr>
          <w:rFonts w:ascii="Times New Roman" w:hAnsi="Times New Roman"/>
          <w:sz w:val="28"/>
          <w:szCs w:val="28"/>
        </w:rPr>
      </w:pPr>
      <w:r w:rsidRPr="001A47D2">
        <w:rPr>
          <w:rFonts w:ascii="Times New Roman" w:hAnsi="Times New Roman"/>
          <w:sz w:val="28"/>
          <w:szCs w:val="28"/>
        </w:rPr>
        <w:t xml:space="preserve">5. </w:t>
      </w:r>
      <w:r w:rsidR="007266B1" w:rsidRPr="001A47D2">
        <w:rPr>
          <w:rFonts w:ascii="Times New Roman" w:hAnsi="Times New Roman"/>
          <w:sz w:val="28"/>
          <w:szCs w:val="28"/>
        </w:rPr>
        <w:t xml:space="preserve">Biểu dương những tấm gương tốt, các mô hình hay, cách làm sáng tạo trong tổ chức, hoạt động công đoàn và </w:t>
      </w:r>
      <w:r w:rsidR="009F60D6" w:rsidRPr="001A47D2">
        <w:rPr>
          <w:rFonts w:ascii="Times New Roman" w:hAnsi="Times New Roman"/>
          <w:sz w:val="28"/>
          <w:szCs w:val="28"/>
        </w:rPr>
        <w:t xml:space="preserve">các phong trào thi đua yêu nước của các cấp công đoàn </w:t>
      </w:r>
      <w:r w:rsidR="007266B1" w:rsidRPr="001A47D2">
        <w:rPr>
          <w:rFonts w:ascii="Times New Roman" w:hAnsi="Times New Roman"/>
          <w:sz w:val="28"/>
          <w:szCs w:val="28"/>
        </w:rPr>
        <w:t xml:space="preserve">thực hiện thắng lợi Nghị quyết đại hội công đoàn các </w:t>
      </w:r>
      <w:r w:rsidR="00D219AA" w:rsidRPr="001A47D2">
        <w:rPr>
          <w:rFonts w:ascii="Times New Roman" w:hAnsi="Times New Roman"/>
          <w:sz w:val="28"/>
          <w:szCs w:val="28"/>
        </w:rPr>
        <w:t>cấp</w:t>
      </w:r>
      <w:r w:rsidR="00D219AA" w:rsidRPr="001A47D2">
        <w:rPr>
          <w:rFonts w:ascii="Times New Roman" w:hAnsi="Times New Roman"/>
          <w:sz w:val="28"/>
          <w:szCs w:val="28"/>
          <w:lang w:val="vi-VN"/>
        </w:rPr>
        <w:t>,</w:t>
      </w:r>
      <w:r w:rsidR="007266B1" w:rsidRPr="001A47D2">
        <w:rPr>
          <w:rFonts w:ascii="Times New Roman" w:hAnsi="Times New Roman"/>
          <w:sz w:val="28"/>
          <w:szCs w:val="28"/>
          <w:lang w:val="vi-VN"/>
        </w:rPr>
        <w:t xml:space="preserve"> Đại hội X Công đoàn tỉnh</w:t>
      </w:r>
      <w:r w:rsidR="007266B1" w:rsidRPr="001A47D2">
        <w:rPr>
          <w:rFonts w:ascii="Times New Roman" w:hAnsi="Times New Roman"/>
          <w:sz w:val="28"/>
          <w:szCs w:val="28"/>
        </w:rPr>
        <w:t xml:space="preserve"> và Đại hội XII Công đoàn Việt Nam, nhiệm kỳ 2018-2023, góp phần thực hiện thắng lợi Nghị quyết Đại hội XIII của Đảng.</w:t>
      </w:r>
    </w:p>
    <w:p w14:paraId="42E5D61E" w14:textId="505A5F80" w:rsidR="007266B1" w:rsidRPr="001A47D2" w:rsidRDefault="000F0286" w:rsidP="009914A9">
      <w:pPr>
        <w:spacing w:before="120" w:after="0" w:line="240" w:lineRule="auto"/>
        <w:ind w:firstLine="720"/>
        <w:jc w:val="both"/>
        <w:rPr>
          <w:rFonts w:ascii="Times New Roman" w:hAnsi="Times New Roman"/>
          <w:sz w:val="28"/>
          <w:szCs w:val="28"/>
        </w:rPr>
      </w:pPr>
      <w:r w:rsidRPr="001A47D2">
        <w:rPr>
          <w:rFonts w:ascii="Times New Roman" w:hAnsi="Times New Roman"/>
          <w:sz w:val="28"/>
          <w:szCs w:val="28"/>
        </w:rPr>
        <w:t>6. C</w:t>
      </w:r>
      <w:r w:rsidR="007266B1" w:rsidRPr="001A47D2">
        <w:rPr>
          <w:rFonts w:ascii="Times New Roman" w:hAnsi="Times New Roman"/>
          <w:sz w:val="28"/>
          <w:szCs w:val="28"/>
        </w:rPr>
        <w:t xml:space="preserve">ông tác tuyên truyền cần triển khai bằng nhiều hình thức phong phú, sinh động, tạo không khí phấn khởi, tin tưởng vào đại hội công đoàn </w:t>
      </w:r>
      <w:r w:rsidR="00D219AA" w:rsidRPr="001A47D2">
        <w:rPr>
          <w:rFonts w:ascii="Times New Roman" w:hAnsi="Times New Roman"/>
          <w:sz w:val="28"/>
          <w:szCs w:val="28"/>
        </w:rPr>
        <w:t>các</w:t>
      </w:r>
      <w:r w:rsidR="00D219AA" w:rsidRPr="001A47D2">
        <w:rPr>
          <w:rFonts w:ascii="Times New Roman" w:hAnsi="Times New Roman"/>
          <w:sz w:val="28"/>
          <w:szCs w:val="28"/>
          <w:lang w:val="vi-VN"/>
        </w:rPr>
        <w:t xml:space="preserve"> </w:t>
      </w:r>
      <w:r w:rsidR="00D219AA" w:rsidRPr="001A47D2">
        <w:rPr>
          <w:rFonts w:ascii="Times New Roman" w:hAnsi="Times New Roman"/>
          <w:sz w:val="28"/>
          <w:szCs w:val="28"/>
        </w:rPr>
        <w:t>cấp</w:t>
      </w:r>
      <w:r w:rsidR="00D219AA" w:rsidRPr="001A47D2">
        <w:rPr>
          <w:rFonts w:ascii="Times New Roman" w:hAnsi="Times New Roman"/>
          <w:sz w:val="28"/>
          <w:szCs w:val="28"/>
          <w:lang w:val="vi-VN"/>
        </w:rPr>
        <w:t>,</w:t>
      </w:r>
      <w:r w:rsidR="007266B1" w:rsidRPr="001A47D2">
        <w:rPr>
          <w:rFonts w:ascii="Times New Roman" w:hAnsi="Times New Roman"/>
          <w:sz w:val="28"/>
          <w:szCs w:val="28"/>
          <w:lang w:val="vi-VN"/>
        </w:rPr>
        <w:t xml:space="preserve"> Đại hội XI Công đoàn tỉnh</w:t>
      </w:r>
      <w:r w:rsidR="007266B1" w:rsidRPr="001A47D2">
        <w:rPr>
          <w:rFonts w:ascii="Times New Roman" w:hAnsi="Times New Roman"/>
          <w:sz w:val="28"/>
          <w:szCs w:val="28"/>
        </w:rPr>
        <w:t xml:space="preserve"> và Đại hội XIII Công đoàn Việt </w:t>
      </w:r>
      <w:r w:rsidR="00D219AA" w:rsidRPr="001A47D2">
        <w:rPr>
          <w:rFonts w:ascii="Times New Roman" w:hAnsi="Times New Roman"/>
          <w:sz w:val="28"/>
          <w:szCs w:val="28"/>
        </w:rPr>
        <w:t>Nam</w:t>
      </w:r>
      <w:r w:rsidR="001E53E4" w:rsidRPr="001A47D2">
        <w:rPr>
          <w:rFonts w:ascii="Times New Roman" w:hAnsi="Times New Roman"/>
          <w:sz w:val="28"/>
          <w:szCs w:val="28"/>
          <w:lang w:val="vi-VN"/>
        </w:rPr>
        <w:t xml:space="preserve">; là </w:t>
      </w:r>
      <w:r w:rsidR="007266B1" w:rsidRPr="001A47D2">
        <w:rPr>
          <w:rFonts w:ascii="Times New Roman" w:hAnsi="Times New Roman"/>
          <w:sz w:val="28"/>
          <w:szCs w:val="28"/>
        </w:rPr>
        <w:t>đợt sinh hoạt chính trị sâu rộng, dân chủ, ngày hội của cán bộ, đoàn viên, người lao động và của tổ chức Công đoàn. Hoạt động tuyên truyền cần bảo đảm chất lượng, thiết thực, tránh l</w:t>
      </w:r>
      <w:r w:rsidR="001E53E4" w:rsidRPr="001A47D2">
        <w:rPr>
          <w:rFonts w:ascii="Times New Roman" w:hAnsi="Times New Roman"/>
          <w:sz w:val="28"/>
          <w:szCs w:val="28"/>
        </w:rPr>
        <w:t xml:space="preserve">ãng phí, phô trương, hình thức. </w:t>
      </w:r>
    </w:p>
    <w:p w14:paraId="064B1AFD" w14:textId="490355FB" w:rsidR="008F77A0" w:rsidRPr="001A47D2" w:rsidRDefault="008F77A0" w:rsidP="009914A9">
      <w:pPr>
        <w:shd w:val="clear" w:color="auto" w:fill="FFFFFF"/>
        <w:spacing w:before="120" w:after="0" w:line="240" w:lineRule="auto"/>
        <w:ind w:firstLine="720"/>
        <w:jc w:val="both"/>
        <w:rPr>
          <w:rFonts w:ascii="Times New Roman" w:hAnsi="Times New Roman"/>
          <w:b/>
          <w:bCs/>
          <w:sz w:val="28"/>
          <w:szCs w:val="28"/>
        </w:rPr>
      </w:pPr>
      <w:r w:rsidRPr="001A47D2">
        <w:rPr>
          <w:rFonts w:ascii="Times New Roman" w:hAnsi="Times New Roman"/>
          <w:b/>
          <w:bCs/>
          <w:sz w:val="28"/>
          <w:szCs w:val="28"/>
        </w:rPr>
        <w:t>II. NỘI DUNG</w:t>
      </w:r>
      <w:r w:rsidR="00D219AA" w:rsidRPr="001A47D2">
        <w:rPr>
          <w:rFonts w:ascii="Times New Roman" w:hAnsi="Times New Roman"/>
          <w:b/>
          <w:bCs/>
          <w:sz w:val="28"/>
          <w:szCs w:val="28"/>
          <w:lang w:val="vi-VN"/>
        </w:rPr>
        <w:t xml:space="preserve"> </w:t>
      </w:r>
      <w:r w:rsidRPr="001A47D2">
        <w:rPr>
          <w:rFonts w:ascii="Times New Roman" w:hAnsi="Times New Roman"/>
          <w:b/>
          <w:bCs/>
          <w:sz w:val="28"/>
          <w:szCs w:val="28"/>
        </w:rPr>
        <w:t>TUYÊN TRUYỀN</w:t>
      </w:r>
      <w:r w:rsidRPr="001A47D2">
        <w:rPr>
          <w:rFonts w:ascii="Times New Roman" w:hAnsi="Times New Roman"/>
          <w:b/>
          <w:sz w:val="28"/>
          <w:szCs w:val="28"/>
        </w:rPr>
        <w:t xml:space="preserve"> </w:t>
      </w:r>
    </w:p>
    <w:p w14:paraId="2F696E43" w14:textId="77777777" w:rsidR="00D219AA" w:rsidRPr="001A47D2" w:rsidRDefault="00D219AA" w:rsidP="009914A9">
      <w:pPr>
        <w:pStyle w:val="ListParagraph"/>
        <w:spacing w:before="120" w:after="0" w:line="240" w:lineRule="auto"/>
        <w:ind w:left="0" w:firstLine="720"/>
        <w:jc w:val="both"/>
        <w:rPr>
          <w:rFonts w:ascii="Times New Roman" w:hAnsi="Times New Roman"/>
          <w:sz w:val="28"/>
          <w:szCs w:val="28"/>
        </w:rPr>
      </w:pPr>
      <w:r w:rsidRPr="001A47D2">
        <w:rPr>
          <w:rFonts w:ascii="Times New Roman" w:hAnsi="Times New Roman"/>
          <w:sz w:val="28"/>
          <w:szCs w:val="28"/>
        </w:rPr>
        <w:t>1. Khẳng định vai trò, sứ mệnh lịch sử và những đóng góp to lớn của giai cấp công nhân và tổ chức Công đoàn Việt Nam trong sự nghiệp xây dựng và bảo vệ Tổ quốc, xây dựng Đảng, chính quyền và hệ thống chính trị trong sạch, vững mạnh; đấu tranh chống quan điểm sai trái của các thế lực thù địch chống phá Đảng, Nhà nước, tổ chức Công đoàn Việt Nam.</w:t>
      </w:r>
    </w:p>
    <w:p w14:paraId="7AB7CA11" w14:textId="1854C1DB" w:rsidR="00D219AA" w:rsidRPr="001A47D2" w:rsidRDefault="00D219AA" w:rsidP="009914A9">
      <w:pPr>
        <w:pStyle w:val="ListParagraph"/>
        <w:shd w:val="clear" w:color="auto" w:fill="FFFFFF"/>
        <w:spacing w:before="120" w:after="0" w:line="240" w:lineRule="auto"/>
        <w:ind w:left="0" w:firstLine="709"/>
        <w:jc w:val="both"/>
        <w:rPr>
          <w:rFonts w:ascii="Times New Roman" w:hAnsi="Times New Roman"/>
          <w:sz w:val="28"/>
          <w:szCs w:val="28"/>
        </w:rPr>
      </w:pPr>
      <w:r w:rsidRPr="001A47D2">
        <w:rPr>
          <w:rFonts w:ascii="Times New Roman" w:hAnsi="Times New Roman"/>
          <w:sz w:val="28"/>
          <w:szCs w:val="28"/>
        </w:rPr>
        <w:t xml:space="preserve">2. Ý nghĩa, tầm quan trọng, mục tiêu, nhiệm vụ của đại hội công đoàn các </w:t>
      </w:r>
      <w:r w:rsidR="009B182D" w:rsidRPr="001A47D2">
        <w:rPr>
          <w:rFonts w:ascii="Times New Roman" w:hAnsi="Times New Roman"/>
          <w:sz w:val="28"/>
          <w:szCs w:val="28"/>
        </w:rPr>
        <w:t>cấp</w:t>
      </w:r>
      <w:r w:rsidR="009B182D" w:rsidRPr="001A47D2">
        <w:rPr>
          <w:rFonts w:ascii="Times New Roman" w:hAnsi="Times New Roman"/>
          <w:sz w:val="28"/>
          <w:szCs w:val="28"/>
          <w:lang w:val="vi-VN"/>
        </w:rPr>
        <w:t>, Đại hội XI Công đoàn tỉnh</w:t>
      </w:r>
      <w:r w:rsidRPr="001A47D2">
        <w:rPr>
          <w:rFonts w:ascii="Times New Roman" w:hAnsi="Times New Roman"/>
          <w:sz w:val="28"/>
          <w:szCs w:val="28"/>
        </w:rPr>
        <w:t xml:space="preserve"> và Đại hội XIII Công đoàn Việt Nam; các dự thảo văn kiện và việc thảo luận, góp ý vào các dự thảo văn kiện trình đại hội công đoàn các cấp và Đại hội XIII Công đoàn Việt Nam.</w:t>
      </w:r>
    </w:p>
    <w:p w14:paraId="77CFE42F" w14:textId="6BD374A4" w:rsidR="00D219AA" w:rsidRPr="001A47D2" w:rsidRDefault="00D219AA" w:rsidP="009914A9">
      <w:pPr>
        <w:pStyle w:val="ListParagraph"/>
        <w:spacing w:before="120" w:after="0" w:line="240" w:lineRule="auto"/>
        <w:ind w:left="0" w:firstLine="709"/>
        <w:jc w:val="both"/>
        <w:rPr>
          <w:rFonts w:ascii="Times New Roman" w:hAnsi="Times New Roman"/>
          <w:sz w:val="28"/>
          <w:szCs w:val="28"/>
        </w:rPr>
      </w:pPr>
      <w:r w:rsidRPr="001A47D2">
        <w:rPr>
          <w:rFonts w:ascii="Times New Roman" w:hAnsi="Times New Roman"/>
          <w:sz w:val="28"/>
          <w:szCs w:val="28"/>
        </w:rPr>
        <w:t>3. Kết quả triển khai thực hiện nghị quyết đại hội công đoàn các cấp nhiệm kì 2018-2023 và các chương trình của Đoàn Chủ tịch, Ban Chấp hành Tổng Liên đoàn</w:t>
      </w:r>
      <w:r w:rsidR="001E53E4" w:rsidRPr="001A47D2">
        <w:rPr>
          <w:rFonts w:ascii="Times New Roman" w:hAnsi="Times New Roman"/>
          <w:sz w:val="28"/>
          <w:szCs w:val="28"/>
        </w:rPr>
        <w:t>, Ban Chấp hành LĐLĐ tỉnh</w:t>
      </w:r>
      <w:r w:rsidRPr="001A47D2">
        <w:rPr>
          <w:rFonts w:ascii="Times New Roman" w:hAnsi="Times New Roman"/>
          <w:sz w:val="28"/>
          <w:szCs w:val="28"/>
        </w:rPr>
        <w:t xml:space="preserve"> nhằm thực hiện </w:t>
      </w:r>
      <w:r w:rsidR="009B182D" w:rsidRPr="001A47D2">
        <w:rPr>
          <w:rFonts w:ascii="Times New Roman" w:hAnsi="Times New Roman"/>
          <w:sz w:val="28"/>
          <w:szCs w:val="28"/>
        </w:rPr>
        <w:t>4 chương trình hành động</w:t>
      </w:r>
      <w:r w:rsidR="009B182D" w:rsidRPr="001A47D2">
        <w:rPr>
          <w:rFonts w:ascii="Times New Roman" w:hAnsi="Times New Roman"/>
          <w:sz w:val="28"/>
          <w:szCs w:val="28"/>
          <w:lang w:val="vi-VN"/>
        </w:rPr>
        <w:t>, 3 khâu đột phá, 9 chỉ tiêu chủ yếu</w:t>
      </w:r>
      <w:r w:rsidR="009B182D" w:rsidRPr="001A47D2">
        <w:rPr>
          <w:rFonts w:ascii="Times New Roman" w:hAnsi="Times New Roman"/>
          <w:sz w:val="28"/>
          <w:szCs w:val="28"/>
        </w:rPr>
        <w:t xml:space="preserve"> </w:t>
      </w:r>
      <w:r w:rsidRPr="001A47D2">
        <w:rPr>
          <w:rFonts w:ascii="Times New Roman" w:hAnsi="Times New Roman"/>
          <w:sz w:val="28"/>
          <w:szCs w:val="28"/>
        </w:rPr>
        <w:t xml:space="preserve">và nhiệm vụ Nghị quyết Đại hội XII Công đoàn Việt Nam; những khó khăn, hạn chế, nguyên nhân, bài học kinh nghiệm; tâm tư, nguyện vọng của </w:t>
      </w:r>
      <w:r w:rsidR="00294AC9" w:rsidRPr="001A47D2">
        <w:rPr>
          <w:rFonts w:ascii="Times New Roman" w:hAnsi="Times New Roman"/>
          <w:sz w:val="28"/>
          <w:szCs w:val="28"/>
        </w:rPr>
        <w:t>CNVCL</w:t>
      </w:r>
      <w:r w:rsidR="00294AC9" w:rsidRPr="001A47D2">
        <w:rPr>
          <w:rFonts w:ascii="Times New Roman" w:hAnsi="Times New Roman"/>
          <w:sz w:val="28"/>
          <w:szCs w:val="28"/>
          <w:lang w:val="vi-VN"/>
        </w:rPr>
        <w:t>Đ</w:t>
      </w:r>
      <w:r w:rsidRPr="001A47D2">
        <w:rPr>
          <w:rFonts w:ascii="Times New Roman" w:hAnsi="Times New Roman"/>
          <w:sz w:val="28"/>
          <w:szCs w:val="28"/>
        </w:rPr>
        <w:t xml:space="preserve"> đối với đại hội công đoàn các cấp và Đại hội XIII Công đoàn Việt Nam. Qua </w:t>
      </w:r>
      <w:r w:rsidR="001E53E4" w:rsidRPr="001A47D2">
        <w:rPr>
          <w:rFonts w:ascii="Times New Roman" w:hAnsi="Times New Roman"/>
          <w:sz w:val="28"/>
          <w:szCs w:val="28"/>
        </w:rPr>
        <w:t xml:space="preserve">đó, </w:t>
      </w:r>
      <w:r w:rsidRPr="001A47D2">
        <w:rPr>
          <w:rFonts w:ascii="Times New Roman" w:hAnsi="Times New Roman"/>
          <w:sz w:val="28"/>
          <w:szCs w:val="28"/>
        </w:rPr>
        <w:t xml:space="preserve">khẳng định những đóng góp của lực lượng </w:t>
      </w:r>
      <w:r w:rsidR="00294AC9" w:rsidRPr="001A47D2">
        <w:rPr>
          <w:rFonts w:ascii="Times New Roman" w:hAnsi="Times New Roman"/>
          <w:sz w:val="28"/>
          <w:szCs w:val="28"/>
        </w:rPr>
        <w:t>CNVCL</w:t>
      </w:r>
      <w:r w:rsidR="00294AC9" w:rsidRPr="001A47D2">
        <w:rPr>
          <w:rFonts w:ascii="Times New Roman" w:hAnsi="Times New Roman"/>
          <w:sz w:val="28"/>
          <w:szCs w:val="28"/>
          <w:lang w:val="vi-VN"/>
        </w:rPr>
        <w:t>Đ</w:t>
      </w:r>
      <w:r w:rsidR="00294AC9" w:rsidRPr="001A47D2">
        <w:rPr>
          <w:rFonts w:ascii="Times New Roman" w:hAnsi="Times New Roman"/>
          <w:sz w:val="28"/>
          <w:szCs w:val="28"/>
        </w:rPr>
        <w:t xml:space="preserve"> </w:t>
      </w:r>
      <w:r w:rsidRPr="001A47D2">
        <w:rPr>
          <w:rFonts w:ascii="Times New Roman" w:hAnsi="Times New Roman"/>
          <w:sz w:val="28"/>
          <w:szCs w:val="28"/>
        </w:rPr>
        <w:t>trong phát triển doanh nghiệp, thành tựu kinh tế, xã hội</w:t>
      </w:r>
      <w:r w:rsidR="001E53E4" w:rsidRPr="001A47D2">
        <w:rPr>
          <w:rFonts w:ascii="Times New Roman" w:hAnsi="Times New Roman"/>
          <w:sz w:val="28"/>
          <w:szCs w:val="28"/>
        </w:rPr>
        <w:t xml:space="preserve"> của địa phương, ngành</w:t>
      </w:r>
      <w:r w:rsidRPr="001A47D2">
        <w:rPr>
          <w:rFonts w:ascii="Times New Roman" w:hAnsi="Times New Roman"/>
          <w:sz w:val="28"/>
          <w:szCs w:val="28"/>
        </w:rPr>
        <w:t xml:space="preserve">. </w:t>
      </w:r>
    </w:p>
    <w:p w14:paraId="150DF2DA" w14:textId="7539FF4F" w:rsidR="00D219AA" w:rsidRPr="001A47D2" w:rsidRDefault="006C066E" w:rsidP="009914A9">
      <w:pPr>
        <w:pStyle w:val="ListParagraph"/>
        <w:spacing w:before="120" w:after="0" w:line="240" w:lineRule="auto"/>
        <w:ind w:left="0" w:firstLine="709"/>
        <w:jc w:val="both"/>
        <w:rPr>
          <w:rFonts w:ascii="Times New Roman" w:hAnsi="Times New Roman"/>
          <w:sz w:val="28"/>
          <w:szCs w:val="28"/>
          <w:lang w:val="nl-NL"/>
        </w:rPr>
      </w:pPr>
      <w:r w:rsidRPr="001A47D2">
        <w:rPr>
          <w:rFonts w:ascii="Times New Roman" w:hAnsi="Times New Roman"/>
          <w:sz w:val="28"/>
          <w:szCs w:val="28"/>
          <w:lang w:val="nl-NL"/>
        </w:rPr>
        <w:t>4</w:t>
      </w:r>
      <w:r w:rsidR="00D219AA" w:rsidRPr="001A47D2">
        <w:rPr>
          <w:rFonts w:ascii="Times New Roman" w:hAnsi="Times New Roman"/>
          <w:sz w:val="28"/>
          <w:szCs w:val="28"/>
          <w:lang w:val="nl-NL"/>
        </w:rPr>
        <w:t xml:space="preserve">. Những mô hình hay, cách làm tốt trong tổ chức, triển khai Nghị quyết 02-NQ/TW của Bộ Chính trị về </w:t>
      </w:r>
      <w:r w:rsidR="00D219AA" w:rsidRPr="001A47D2">
        <w:rPr>
          <w:rFonts w:ascii="Times New Roman" w:hAnsi="Times New Roman"/>
          <w:i/>
          <w:sz w:val="28"/>
          <w:szCs w:val="28"/>
          <w:lang w:val="nl-NL"/>
        </w:rPr>
        <w:t>“Đổi mới tổ chức và hoạt động của Công đoàn Việt Nam trong tình hình mới”</w:t>
      </w:r>
      <w:r w:rsidR="00D219AA" w:rsidRPr="001A47D2">
        <w:rPr>
          <w:rFonts w:ascii="Times New Roman" w:hAnsi="Times New Roman"/>
          <w:sz w:val="28"/>
          <w:szCs w:val="28"/>
          <w:lang w:val="nl-NL"/>
        </w:rPr>
        <w:t xml:space="preserve">; Nghị quyết 20-NQ/TW của Ban Chấp hành Trung ương Đảng về </w:t>
      </w:r>
      <w:r w:rsidR="00D219AA" w:rsidRPr="001A47D2">
        <w:rPr>
          <w:rFonts w:ascii="Times New Roman" w:hAnsi="Times New Roman"/>
          <w:i/>
          <w:sz w:val="28"/>
          <w:szCs w:val="28"/>
          <w:lang w:val="nl-NL"/>
        </w:rPr>
        <w:t>“Tiếp tục xây dựng giai cấp công nhân Việt Nam thời kỳ đẩy mạnh công nghiệp hóa, hiện đại hóa đất nước</w:t>
      </w:r>
      <w:r w:rsidR="00D219AA" w:rsidRPr="001A47D2">
        <w:rPr>
          <w:rFonts w:ascii="Times New Roman" w:hAnsi="Times New Roman"/>
          <w:sz w:val="28"/>
          <w:szCs w:val="28"/>
          <w:lang w:val="nl-NL"/>
        </w:rPr>
        <w:t>”; kết quả của quá trình đổi mới nội dung, phương thức hoạt động công đoàn và những bài học kinh nghiệm trong quá trình vận động công nhân, viên chức, lao động.</w:t>
      </w:r>
    </w:p>
    <w:p w14:paraId="532A59C1" w14:textId="29A02478" w:rsidR="00D219AA" w:rsidRPr="001A47D2" w:rsidRDefault="006C066E" w:rsidP="009914A9">
      <w:pPr>
        <w:pStyle w:val="ListParagraph"/>
        <w:spacing w:before="120" w:after="0" w:line="240" w:lineRule="auto"/>
        <w:ind w:left="0" w:firstLine="709"/>
        <w:jc w:val="both"/>
        <w:rPr>
          <w:rFonts w:ascii="Times New Roman" w:hAnsi="Times New Roman"/>
          <w:sz w:val="28"/>
          <w:szCs w:val="28"/>
          <w:lang w:val="nl-NL"/>
        </w:rPr>
      </w:pPr>
      <w:r w:rsidRPr="001A47D2">
        <w:rPr>
          <w:rFonts w:ascii="Times New Roman" w:hAnsi="Times New Roman"/>
          <w:sz w:val="28"/>
          <w:szCs w:val="28"/>
          <w:lang w:val="nl-NL"/>
        </w:rPr>
        <w:lastRenderedPageBreak/>
        <w:t>5</w:t>
      </w:r>
      <w:r w:rsidR="00D219AA" w:rsidRPr="001A47D2">
        <w:rPr>
          <w:rFonts w:ascii="Times New Roman" w:hAnsi="Times New Roman"/>
          <w:sz w:val="28"/>
          <w:szCs w:val="28"/>
          <w:lang w:val="nl-NL"/>
        </w:rPr>
        <w:t xml:space="preserve">. </w:t>
      </w:r>
      <w:r w:rsidRPr="001A47D2">
        <w:rPr>
          <w:rFonts w:ascii="Times New Roman" w:hAnsi="Times New Roman"/>
          <w:sz w:val="28"/>
          <w:szCs w:val="28"/>
          <w:lang w:val="nl-NL"/>
        </w:rPr>
        <w:t>Tuyên truyền c</w:t>
      </w:r>
      <w:r w:rsidR="00D219AA" w:rsidRPr="001A47D2">
        <w:rPr>
          <w:rFonts w:ascii="Times New Roman" w:hAnsi="Times New Roman"/>
          <w:sz w:val="28"/>
          <w:szCs w:val="28"/>
          <w:lang w:val="nl-NL"/>
        </w:rPr>
        <w:t>ác phong trào thi đua, thực hiện các công trình, phần việc, sản phẩm thiết thực lập thành tích chào mừng đại hội công đoàn các cấp</w:t>
      </w:r>
      <w:r w:rsidRPr="001A47D2">
        <w:rPr>
          <w:rFonts w:ascii="Times New Roman" w:hAnsi="Times New Roman"/>
          <w:sz w:val="28"/>
          <w:szCs w:val="28"/>
          <w:lang w:val="nl-NL"/>
        </w:rPr>
        <w:t>, Đại hội XI Công đoàn tỉnh</w:t>
      </w:r>
      <w:r w:rsidR="00D219AA" w:rsidRPr="001A47D2">
        <w:rPr>
          <w:rFonts w:ascii="Times New Roman" w:hAnsi="Times New Roman"/>
          <w:sz w:val="28"/>
          <w:szCs w:val="28"/>
          <w:lang w:val="nl-NL"/>
        </w:rPr>
        <w:t xml:space="preserve"> và Đ</w:t>
      </w:r>
      <w:r w:rsidRPr="001A47D2">
        <w:rPr>
          <w:rFonts w:ascii="Times New Roman" w:hAnsi="Times New Roman"/>
          <w:sz w:val="28"/>
          <w:szCs w:val="28"/>
          <w:lang w:val="nl-NL"/>
        </w:rPr>
        <w:t xml:space="preserve">ại hội XIII Công đoàn Việt Nam; </w:t>
      </w:r>
      <w:r w:rsidR="00D219AA" w:rsidRPr="001A47D2">
        <w:rPr>
          <w:rFonts w:ascii="Times New Roman" w:hAnsi="Times New Roman"/>
          <w:sz w:val="28"/>
          <w:szCs w:val="28"/>
          <w:lang w:val="nl-NL"/>
        </w:rPr>
        <w:t xml:space="preserve">xét chọn, tôn vinh </w:t>
      </w:r>
      <w:r w:rsidR="009B182D" w:rsidRPr="001A47D2">
        <w:rPr>
          <w:rFonts w:ascii="Times New Roman" w:hAnsi="Times New Roman"/>
          <w:sz w:val="28"/>
          <w:szCs w:val="28"/>
          <w:lang w:val="nl-NL"/>
        </w:rPr>
        <w:t>cán</w:t>
      </w:r>
      <w:r w:rsidR="009B182D" w:rsidRPr="001A47D2">
        <w:rPr>
          <w:rFonts w:ascii="Times New Roman" w:hAnsi="Times New Roman"/>
          <w:sz w:val="28"/>
          <w:szCs w:val="28"/>
          <w:lang w:val="vi-VN"/>
        </w:rPr>
        <w:t xml:space="preserve"> bộ công đoàn xuất sắc</w:t>
      </w:r>
      <w:r w:rsidR="00D219AA" w:rsidRPr="001A47D2">
        <w:rPr>
          <w:rFonts w:ascii="Times New Roman" w:hAnsi="Times New Roman"/>
          <w:sz w:val="28"/>
          <w:szCs w:val="28"/>
          <w:lang w:val="nl-NL"/>
        </w:rPr>
        <w:t xml:space="preserve"> và các danh hiệu khác; những tấm gương lao động giỏi, lao động sáng tạo, hoạt động công đoàn trong học tập và làm theo tư tưởng, đạo đức, phong cách Hồ Chí Minh.</w:t>
      </w:r>
    </w:p>
    <w:p w14:paraId="4B75E671" w14:textId="4C452FC2" w:rsidR="00A7561E" w:rsidRPr="001A47D2" w:rsidRDefault="006C066E" w:rsidP="009914A9">
      <w:pPr>
        <w:shd w:val="clear" w:color="auto" w:fill="FFFFFF"/>
        <w:spacing w:before="120" w:after="0" w:line="240" w:lineRule="auto"/>
        <w:ind w:firstLine="720"/>
        <w:jc w:val="both"/>
        <w:rPr>
          <w:rFonts w:ascii="Times New Roman" w:hAnsi="Times New Roman"/>
          <w:spacing w:val="-4"/>
          <w:sz w:val="28"/>
          <w:szCs w:val="28"/>
        </w:rPr>
      </w:pPr>
      <w:r w:rsidRPr="001A47D2">
        <w:rPr>
          <w:rFonts w:ascii="Times New Roman" w:hAnsi="Times New Roman"/>
          <w:spacing w:val="-4"/>
          <w:sz w:val="28"/>
          <w:szCs w:val="28"/>
        </w:rPr>
        <w:t>6</w:t>
      </w:r>
      <w:r w:rsidR="00A7561E" w:rsidRPr="001A47D2">
        <w:rPr>
          <w:rFonts w:ascii="Times New Roman" w:hAnsi="Times New Roman"/>
          <w:spacing w:val="-4"/>
          <w:sz w:val="28"/>
          <w:szCs w:val="28"/>
          <w:lang w:val="vi-VN"/>
        </w:rPr>
        <w:t xml:space="preserve">. </w:t>
      </w:r>
      <w:r w:rsidR="00A7561E" w:rsidRPr="001A47D2">
        <w:rPr>
          <w:rFonts w:ascii="Times New Roman" w:hAnsi="Times New Roman"/>
          <w:spacing w:val="-4"/>
          <w:sz w:val="28"/>
          <w:szCs w:val="28"/>
        </w:rPr>
        <w:t>Kiên quyết đấu tranh chống các quan điểm</w:t>
      </w:r>
      <w:r w:rsidR="00A7561E" w:rsidRPr="001A47D2">
        <w:rPr>
          <w:rFonts w:ascii="Times New Roman" w:hAnsi="Times New Roman"/>
          <w:spacing w:val="-4"/>
          <w:sz w:val="28"/>
          <w:szCs w:val="28"/>
          <w:lang w:val="vi-VN"/>
        </w:rPr>
        <w:t xml:space="preserve"> sai trái</w:t>
      </w:r>
      <w:r w:rsidR="00A7561E" w:rsidRPr="001A47D2">
        <w:rPr>
          <w:rFonts w:ascii="Times New Roman" w:hAnsi="Times New Roman"/>
          <w:spacing w:val="-4"/>
          <w:sz w:val="28"/>
          <w:szCs w:val="28"/>
        </w:rPr>
        <w:t>, tư tưởng kích động của các thế lực thù địch chống phá Đảng, Nhà nước, tổ chức Công đoàn Việt Nam dưới mọi hình thức. Nêu cao tinh thần, ý thức đoàn kết, dân chủ, xây dựng tổ chức Công đoàn Việt Nam ngày càng vững mạnh và phát triển.</w:t>
      </w:r>
    </w:p>
    <w:p w14:paraId="1AC222AC" w14:textId="32966BE3" w:rsidR="00D219AA" w:rsidRPr="001A47D2" w:rsidRDefault="006C066E" w:rsidP="009914A9">
      <w:pPr>
        <w:pStyle w:val="ListParagraph"/>
        <w:spacing w:before="120" w:after="0" w:line="240" w:lineRule="auto"/>
        <w:ind w:left="0" w:firstLine="709"/>
        <w:jc w:val="both"/>
        <w:rPr>
          <w:rFonts w:ascii="Times New Roman" w:hAnsi="Times New Roman"/>
          <w:sz w:val="28"/>
          <w:szCs w:val="28"/>
          <w:lang w:val="nl-NL"/>
        </w:rPr>
      </w:pPr>
      <w:r w:rsidRPr="001A47D2">
        <w:rPr>
          <w:rFonts w:ascii="Times New Roman" w:hAnsi="Times New Roman"/>
          <w:sz w:val="28"/>
          <w:szCs w:val="28"/>
          <w:lang w:val="nl-NL"/>
        </w:rPr>
        <w:t>7</w:t>
      </w:r>
      <w:r w:rsidR="00D219AA" w:rsidRPr="001A47D2">
        <w:rPr>
          <w:rFonts w:ascii="Times New Roman" w:hAnsi="Times New Roman"/>
          <w:sz w:val="28"/>
          <w:szCs w:val="28"/>
          <w:lang w:val="nl-NL"/>
        </w:rPr>
        <w:t xml:space="preserve">. </w:t>
      </w:r>
      <w:r w:rsidRPr="001A47D2">
        <w:rPr>
          <w:rFonts w:ascii="Times New Roman" w:hAnsi="Times New Roman"/>
          <w:sz w:val="28"/>
          <w:szCs w:val="28"/>
          <w:lang w:val="nl-NL"/>
        </w:rPr>
        <w:t>Tổ chức c</w:t>
      </w:r>
      <w:r w:rsidR="00D219AA" w:rsidRPr="001A47D2">
        <w:rPr>
          <w:rFonts w:ascii="Times New Roman" w:hAnsi="Times New Roman"/>
          <w:sz w:val="28"/>
          <w:szCs w:val="28"/>
          <w:lang w:val="nl-NL"/>
        </w:rPr>
        <w:t>ác hoạt động văn hóa, văn nghệ, thể thao và tổ chức các đợt cao điểm chăm lo, nâng cao phúc lợi cho đoàn viên, người lao động…chào mừng đại hội công đoàn các cấp</w:t>
      </w:r>
      <w:r w:rsidRPr="001A47D2">
        <w:rPr>
          <w:rFonts w:ascii="Times New Roman" w:hAnsi="Times New Roman"/>
          <w:sz w:val="28"/>
          <w:szCs w:val="28"/>
          <w:lang w:val="nl-NL"/>
        </w:rPr>
        <w:t xml:space="preserve">, </w:t>
      </w:r>
      <w:r w:rsidR="00D219AA" w:rsidRPr="001A47D2">
        <w:rPr>
          <w:rFonts w:ascii="Times New Roman" w:hAnsi="Times New Roman"/>
          <w:sz w:val="28"/>
          <w:szCs w:val="28"/>
          <w:lang w:val="nl-NL"/>
        </w:rPr>
        <w:t xml:space="preserve"> </w:t>
      </w:r>
      <w:r w:rsidRPr="001A47D2">
        <w:rPr>
          <w:rFonts w:ascii="Times New Roman" w:hAnsi="Times New Roman"/>
          <w:sz w:val="28"/>
          <w:szCs w:val="28"/>
          <w:lang w:val="nl-NL"/>
        </w:rPr>
        <w:t xml:space="preserve">Đại hội XI Công đoàn tỉnh </w:t>
      </w:r>
      <w:r w:rsidR="00D219AA" w:rsidRPr="001A47D2">
        <w:rPr>
          <w:rFonts w:ascii="Times New Roman" w:hAnsi="Times New Roman"/>
          <w:sz w:val="28"/>
          <w:szCs w:val="28"/>
          <w:lang w:val="nl-NL"/>
        </w:rPr>
        <w:t>và Đại hội XIII Công đoàn Việt Nam.</w:t>
      </w:r>
    </w:p>
    <w:p w14:paraId="34ADC329" w14:textId="0975E6B9" w:rsidR="00A7561E"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b/>
          <w:bCs/>
          <w:iCs/>
          <w:sz w:val="28"/>
          <w:szCs w:val="28"/>
          <w:lang w:val="nl-NL"/>
        </w:rPr>
        <w:t>III</w:t>
      </w:r>
      <w:r w:rsidR="00A7561E" w:rsidRPr="001A47D2">
        <w:rPr>
          <w:rFonts w:ascii="Times New Roman" w:hAnsi="Times New Roman"/>
          <w:b/>
          <w:bCs/>
          <w:iCs/>
          <w:sz w:val="28"/>
          <w:szCs w:val="28"/>
          <w:lang w:val="nl-NL"/>
        </w:rPr>
        <w:t>. HÌNH THỨC TUYÊN TRUYỀN</w:t>
      </w:r>
    </w:p>
    <w:p w14:paraId="0924C15B" w14:textId="3138A984" w:rsidR="00A7561E" w:rsidRPr="001A47D2" w:rsidRDefault="00A7561E" w:rsidP="009914A9">
      <w:pPr>
        <w:spacing w:before="120" w:after="0" w:line="240" w:lineRule="auto"/>
        <w:ind w:firstLine="720"/>
        <w:jc w:val="both"/>
        <w:rPr>
          <w:rFonts w:ascii="Times New Roman" w:hAnsi="Times New Roman"/>
          <w:b/>
          <w:sz w:val="28"/>
          <w:szCs w:val="28"/>
          <w:lang w:val="vi-VN"/>
        </w:rPr>
      </w:pPr>
      <w:r w:rsidRPr="001A47D2">
        <w:rPr>
          <w:rFonts w:ascii="Times New Roman" w:hAnsi="Times New Roman"/>
          <w:b/>
          <w:sz w:val="28"/>
          <w:szCs w:val="28"/>
          <w:lang w:val="nl-NL"/>
        </w:rPr>
        <w:t xml:space="preserve">1. Tuyên truyền trên các phương tiện thông tin đại </w:t>
      </w:r>
      <w:r w:rsidR="008B105C" w:rsidRPr="001A47D2">
        <w:rPr>
          <w:rFonts w:ascii="Times New Roman" w:hAnsi="Times New Roman"/>
          <w:b/>
          <w:sz w:val="28"/>
          <w:szCs w:val="28"/>
          <w:lang w:val="nl-NL"/>
        </w:rPr>
        <w:t>chúng</w:t>
      </w:r>
      <w:r w:rsidR="008B105C" w:rsidRPr="001A47D2">
        <w:rPr>
          <w:rFonts w:ascii="Times New Roman" w:hAnsi="Times New Roman"/>
          <w:b/>
          <w:sz w:val="28"/>
          <w:szCs w:val="28"/>
          <w:lang w:val="vi-VN"/>
        </w:rPr>
        <w:t xml:space="preserve">, Trang thông tin điện tử </w:t>
      </w:r>
      <w:r w:rsidR="00346EC7" w:rsidRPr="001A47D2">
        <w:rPr>
          <w:rFonts w:ascii="Times New Roman" w:hAnsi="Times New Roman"/>
          <w:b/>
          <w:sz w:val="28"/>
          <w:szCs w:val="28"/>
        </w:rPr>
        <w:t xml:space="preserve">LĐLĐ tỉnh </w:t>
      </w:r>
      <w:r w:rsidR="008B105C" w:rsidRPr="001A47D2">
        <w:rPr>
          <w:rFonts w:ascii="Times New Roman" w:hAnsi="Times New Roman"/>
          <w:b/>
          <w:sz w:val="28"/>
          <w:szCs w:val="28"/>
          <w:lang w:val="vi-VN"/>
        </w:rPr>
        <w:t xml:space="preserve">và </w:t>
      </w:r>
      <w:r w:rsidR="00346EC7" w:rsidRPr="001A47D2">
        <w:rPr>
          <w:rFonts w:ascii="Times New Roman" w:hAnsi="Times New Roman"/>
          <w:b/>
          <w:sz w:val="28"/>
          <w:szCs w:val="28"/>
        </w:rPr>
        <w:t xml:space="preserve">các tài khoản </w:t>
      </w:r>
      <w:r w:rsidR="008B105C" w:rsidRPr="001A47D2">
        <w:rPr>
          <w:rFonts w:ascii="Times New Roman" w:hAnsi="Times New Roman"/>
          <w:b/>
          <w:sz w:val="28"/>
          <w:szCs w:val="28"/>
          <w:lang w:val="vi-VN"/>
        </w:rPr>
        <w:t xml:space="preserve">mạng xã hội của </w:t>
      </w:r>
      <w:r w:rsidR="00346EC7" w:rsidRPr="001A47D2">
        <w:rPr>
          <w:rFonts w:ascii="Times New Roman" w:hAnsi="Times New Roman"/>
          <w:b/>
          <w:sz w:val="28"/>
          <w:szCs w:val="28"/>
        </w:rPr>
        <w:t xml:space="preserve">các cấp </w:t>
      </w:r>
      <w:r w:rsidR="008B105C" w:rsidRPr="001A47D2">
        <w:rPr>
          <w:rFonts w:ascii="Times New Roman" w:hAnsi="Times New Roman"/>
          <w:b/>
          <w:sz w:val="28"/>
          <w:szCs w:val="28"/>
          <w:lang w:val="vi-VN"/>
        </w:rPr>
        <w:t>công đoàn</w:t>
      </w:r>
    </w:p>
    <w:p w14:paraId="01D2D300" w14:textId="2249CEB8" w:rsidR="00A7561E" w:rsidRPr="001A47D2" w:rsidRDefault="00A7561E" w:rsidP="009914A9">
      <w:pPr>
        <w:shd w:val="clear" w:color="auto" w:fill="FFFFFF"/>
        <w:spacing w:before="120" w:after="0" w:line="240" w:lineRule="auto"/>
        <w:ind w:firstLine="720"/>
        <w:jc w:val="both"/>
        <w:textAlignment w:val="baseline"/>
        <w:rPr>
          <w:rFonts w:ascii="Times New Roman" w:hAnsi="Times New Roman"/>
          <w:spacing w:val="2"/>
          <w:sz w:val="28"/>
          <w:szCs w:val="28"/>
          <w:bdr w:val="none" w:sz="0" w:space="0" w:color="auto" w:frame="1"/>
          <w:lang w:val="nl-NL"/>
        </w:rPr>
      </w:pPr>
      <w:r w:rsidRPr="001A47D2">
        <w:rPr>
          <w:rFonts w:ascii="Times New Roman" w:hAnsi="Times New Roman"/>
          <w:sz w:val="28"/>
          <w:szCs w:val="28"/>
          <w:lang w:val="nl-NL"/>
        </w:rPr>
        <w:t xml:space="preserve">- Phối hợp với các cơ quan </w:t>
      </w:r>
      <w:r w:rsidR="008B105C" w:rsidRPr="001A47D2">
        <w:rPr>
          <w:rFonts w:ascii="Times New Roman" w:hAnsi="Times New Roman"/>
          <w:sz w:val="28"/>
          <w:szCs w:val="28"/>
          <w:lang w:val="nl-NL"/>
        </w:rPr>
        <w:t>thông</w:t>
      </w:r>
      <w:r w:rsidR="008B105C" w:rsidRPr="001A47D2">
        <w:rPr>
          <w:rFonts w:ascii="Times New Roman" w:hAnsi="Times New Roman"/>
          <w:sz w:val="28"/>
          <w:szCs w:val="28"/>
          <w:lang w:val="vi-VN"/>
        </w:rPr>
        <w:t xml:space="preserve"> tấn </w:t>
      </w:r>
      <w:r w:rsidRPr="001A47D2">
        <w:rPr>
          <w:rFonts w:ascii="Times New Roman" w:hAnsi="Times New Roman"/>
          <w:sz w:val="28"/>
          <w:szCs w:val="28"/>
          <w:lang w:val="nl-NL"/>
        </w:rPr>
        <w:t xml:space="preserve">báo chí </w:t>
      </w:r>
      <w:r w:rsidR="008B105C" w:rsidRPr="001A47D2">
        <w:rPr>
          <w:rFonts w:ascii="Times New Roman" w:hAnsi="Times New Roman"/>
          <w:sz w:val="28"/>
          <w:szCs w:val="28"/>
          <w:lang w:val="nl-NL"/>
        </w:rPr>
        <w:t>của</w:t>
      </w:r>
      <w:r w:rsidR="008B105C" w:rsidRPr="001A47D2">
        <w:rPr>
          <w:rFonts w:ascii="Times New Roman" w:hAnsi="Times New Roman"/>
          <w:sz w:val="28"/>
          <w:szCs w:val="28"/>
          <w:lang w:val="vi-VN"/>
        </w:rPr>
        <w:t xml:space="preserve"> </w:t>
      </w:r>
      <w:r w:rsidRPr="001A47D2">
        <w:rPr>
          <w:rFonts w:ascii="Times New Roman" w:hAnsi="Times New Roman"/>
          <w:sz w:val="28"/>
          <w:szCs w:val="28"/>
          <w:lang w:val="nl-NL"/>
        </w:rPr>
        <w:t>trung ương và địa phương</w:t>
      </w:r>
      <w:r w:rsidR="00346EC7" w:rsidRPr="001A47D2">
        <w:rPr>
          <w:rFonts w:ascii="Times New Roman" w:hAnsi="Times New Roman"/>
          <w:sz w:val="28"/>
          <w:szCs w:val="28"/>
          <w:lang w:val="vi-VN"/>
        </w:rPr>
        <w:t>;</w:t>
      </w:r>
      <w:r w:rsidR="008B105C" w:rsidRPr="001A47D2">
        <w:rPr>
          <w:rFonts w:ascii="Times New Roman" w:hAnsi="Times New Roman"/>
          <w:sz w:val="28"/>
          <w:szCs w:val="28"/>
          <w:lang w:val="vi-VN"/>
        </w:rPr>
        <w:t xml:space="preserve"> hệ thống công đoàn</w:t>
      </w:r>
      <w:r w:rsidRPr="001A47D2">
        <w:rPr>
          <w:rFonts w:ascii="Times New Roman" w:hAnsi="Times New Roman"/>
          <w:sz w:val="28"/>
          <w:szCs w:val="28"/>
          <w:lang w:val="vi-VN"/>
        </w:rPr>
        <w:t xml:space="preserve"> m</w:t>
      </w:r>
      <w:r w:rsidRPr="001A47D2">
        <w:rPr>
          <w:rFonts w:ascii="Times New Roman" w:hAnsi="Times New Roman"/>
          <w:sz w:val="28"/>
          <w:szCs w:val="28"/>
          <w:lang w:val="nl-NL"/>
        </w:rPr>
        <w:t>ở chuyên mục, chuyên đề, bài viết</w:t>
      </w:r>
      <w:r w:rsidRPr="001A47D2">
        <w:rPr>
          <w:rFonts w:ascii="Times New Roman" w:hAnsi="Times New Roman"/>
          <w:sz w:val="28"/>
          <w:szCs w:val="28"/>
          <w:lang w:val="vi-VN"/>
        </w:rPr>
        <w:t xml:space="preserve"> </w:t>
      </w:r>
      <w:r w:rsidRPr="001A47D2">
        <w:rPr>
          <w:rFonts w:ascii="Times New Roman" w:hAnsi="Times New Roman"/>
          <w:sz w:val="28"/>
          <w:szCs w:val="28"/>
          <w:lang w:val="nl-NL"/>
        </w:rPr>
        <w:t>về đại hội công đoàn các cấp,</w:t>
      </w:r>
      <w:r w:rsidRPr="001A47D2">
        <w:rPr>
          <w:rFonts w:ascii="Times New Roman" w:hAnsi="Times New Roman"/>
          <w:sz w:val="28"/>
          <w:szCs w:val="28"/>
          <w:lang w:val="vi-VN"/>
        </w:rPr>
        <w:t xml:space="preserve"> Đại hội XI Công đoàn tỉnh và</w:t>
      </w:r>
      <w:r w:rsidRPr="001A47D2">
        <w:rPr>
          <w:rFonts w:ascii="Times New Roman" w:hAnsi="Times New Roman"/>
          <w:sz w:val="28"/>
          <w:szCs w:val="28"/>
          <w:lang w:val="nl-NL"/>
        </w:rPr>
        <w:t xml:space="preserve"> Đại hội XIII Công đoàn Việt Nam;</w:t>
      </w:r>
      <w:r w:rsidRPr="001A47D2">
        <w:rPr>
          <w:rFonts w:ascii="Times New Roman" w:hAnsi="Times New Roman"/>
          <w:sz w:val="28"/>
          <w:szCs w:val="28"/>
          <w:lang w:val="vi-VN"/>
        </w:rPr>
        <w:t xml:space="preserve"> </w:t>
      </w:r>
      <w:r w:rsidRPr="001A47D2">
        <w:rPr>
          <w:rFonts w:ascii="Times New Roman" w:hAnsi="Times New Roman"/>
          <w:spacing w:val="2"/>
          <w:sz w:val="28"/>
          <w:szCs w:val="28"/>
          <w:bdr w:val="none" w:sz="0" w:space="0" w:color="auto" w:frame="1"/>
          <w:lang w:val="nl-NL"/>
        </w:rPr>
        <w:t xml:space="preserve">diễn đàn trao đổi, thảo luận, đối thoại giữa lãnh đạo cấp ủy, chính quyền các cấp, đơn vị, doanh nghiệp với đoàn viên, người lao động… </w:t>
      </w:r>
    </w:p>
    <w:p w14:paraId="2F3C7997" w14:textId="184D67AE" w:rsidR="008B105C" w:rsidRPr="001A47D2" w:rsidRDefault="008B105C" w:rsidP="009914A9">
      <w:pPr>
        <w:shd w:val="clear" w:color="auto" w:fill="FFFFFF"/>
        <w:spacing w:before="120" w:after="0" w:line="240" w:lineRule="auto"/>
        <w:ind w:firstLine="720"/>
        <w:jc w:val="both"/>
        <w:textAlignment w:val="baseline"/>
        <w:rPr>
          <w:rFonts w:ascii="Times New Roman" w:hAnsi="Times New Roman"/>
          <w:sz w:val="28"/>
          <w:szCs w:val="28"/>
          <w:lang w:val="nl-NL"/>
        </w:rPr>
      </w:pPr>
      <w:r w:rsidRPr="001A47D2">
        <w:rPr>
          <w:rFonts w:ascii="Times New Roman" w:hAnsi="Times New Roman"/>
          <w:spacing w:val="2"/>
          <w:sz w:val="28"/>
          <w:szCs w:val="28"/>
          <w:bdr w:val="none" w:sz="0" w:space="0" w:color="auto" w:frame="1"/>
          <w:lang w:val="vi-VN"/>
        </w:rPr>
        <w:t xml:space="preserve">- </w:t>
      </w:r>
      <w:r w:rsidRPr="001A47D2">
        <w:rPr>
          <w:rFonts w:ascii="Times New Roman" w:hAnsi="Times New Roman"/>
          <w:spacing w:val="2"/>
          <w:sz w:val="28"/>
          <w:szCs w:val="28"/>
          <w:bdr w:val="none" w:sz="0" w:space="0" w:color="auto" w:frame="1"/>
          <w:lang w:val="nl-NL"/>
        </w:rPr>
        <w:t xml:space="preserve">Công bố các dự thảo văn kiện đại hội </w:t>
      </w:r>
      <w:r w:rsidRPr="001A47D2">
        <w:rPr>
          <w:rFonts w:ascii="Times New Roman" w:hAnsi="Times New Roman"/>
          <w:bCs/>
          <w:iCs/>
          <w:sz w:val="28"/>
          <w:szCs w:val="28"/>
          <w:lang w:val="nl-NL"/>
        </w:rPr>
        <w:t>công đoàn các cấp và dự thảo văn kiện</w:t>
      </w:r>
      <w:r w:rsidR="00346EC7" w:rsidRPr="001A47D2">
        <w:rPr>
          <w:rFonts w:ascii="Times New Roman" w:hAnsi="Times New Roman"/>
          <w:bCs/>
          <w:iCs/>
          <w:sz w:val="28"/>
          <w:szCs w:val="28"/>
          <w:lang w:val="nl-NL"/>
        </w:rPr>
        <w:t xml:space="preserve"> Đại hội XI Công đoàn tỉnh,</w:t>
      </w:r>
      <w:r w:rsidRPr="001A47D2">
        <w:rPr>
          <w:rFonts w:ascii="Times New Roman" w:hAnsi="Times New Roman"/>
          <w:spacing w:val="2"/>
          <w:sz w:val="28"/>
          <w:szCs w:val="28"/>
          <w:bdr w:val="none" w:sz="0" w:space="0" w:color="auto" w:frame="1"/>
          <w:lang w:val="nl-NL"/>
        </w:rPr>
        <w:t xml:space="preserve"> Đại hội XIII Công đoàn Việt Nam và ý kiến đóng góp của các tổ chức, cán bộ, đoàn viên, người lao động; các tin, bài, phỏng vấn sâu về kết quả thực hiện nghị quyết nhiệm kỳ</w:t>
      </w:r>
      <w:r w:rsidR="00346EC7" w:rsidRPr="001A47D2">
        <w:rPr>
          <w:rFonts w:ascii="Times New Roman" w:hAnsi="Times New Roman"/>
          <w:spacing w:val="2"/>
          <w:sz w:val="28"/>
          <w:szCs w:val="28"/>
          <w:bdr w:val="none" w:sz="0" w:space="0" w:color="auto" w:frame="1"/>
          <w:lang w:val="nl-NL"/>
        </w:rPr>
        <w:t xml:space="preserve"> 2018 – 2023, </w:t>
      </w:r>
      <w:r w:rsidRPr="001A47D2">
        <w:rPr>
          <w:rFonts w:ascii="Times New Roman" w:hAnsi="Times New Roman"/>
          <w:spacing w:val="2"/>
          <w:sz w:val="28"/>
          <w:szCs w:val="28"/>
          <w:bdr w:val="none" w:sz="0" w:space="0" w:color="auto" w:frame="1"/>
          <w:lang w:val="nl-NL"/>
        </w:rPr>
        <w:t>tinh thần đổi mới của đại hội, những chủ trương, định hướng lớn được nêu tại các dự t</w:t>
      </w:r>
      <w:r w:rsidR="00346EC7" w:rsidRPr="001A47D2">
        <w:rPr>
          <w:rFonts w:ascii="Times New Roman" w:hAnsi="Times New Roman"/>
          <w:spacing w:val="2"/>
          <w:sz w:val="28"/>
          <w:szCs w:val="28"/>
          <w:bdr w:val="none" w:sz="0" w:space="0" w:color="auto" w:frame="1"/>
          <w:lang w:val="nl-NL"/>
        </w:rPr>
        <w:t xml:space="preserve">hảo văn kiện đại hội công đoàn các cấp và </w:t>
      </w:r>
      <w:r w:rsidRPr="001A47D2">
        <w:rPr>
          <w:rFonts w:ascii="Times New Roman" w:hAnsi="Times New Roman"/>
          <w:spacing w:val="2"/>
          <w:sz w:val="28"/>
          <w:szCs w:val="28"/>
          <w:bdr w:val="none" w:sz="0" w:space="0" w:color="auto" w:frame="1"/>
          <w:lang w:val="nl-NL"/>
        </w:rPr>
        <w:t>Đại hội XIII Công đoàn Việt Nam.</w:t>
      </w:r>
    </w:p>
    <w:p w14:paraId="0FF559BB" w14:textId="06F0242B" w:rsidR="00A7561E" w:rsidRPr="001A47D2" w:rsidRDefault="00A7561E" w:rsidP="009914A9">
      <w:pPr>
        <w:shd w:val="clear" w:color="auto" w:fill="FFFFFF"/>
        <w:spacing w:before="120" w:after="0" w:line="240" w:lineRule="auto"/>
        <w:ind w:firstLine="720"/>
        <w:jc w:val="both"/>
        <w:textAlignment w:val="baseline"/>
        <w:rPr>
          <w:rFonts w:ascii="Times New Roman" w:hAnsi="Times New Roman"/>
          <w:sz w:val="28"/>
          <w:szCs w:val="28"/>
          <w:bdr w:val="none" w:sz="0" w:space="0" w:color="auto" w:frame="1"/>
          <w:lang w:val="vi-VN"/>
        </w:rPr>
      </w:pPr>
      <w:r w:rsidRPr="001A47D2">
        <w:rPr>
          <w:rFonts w:ascii="Times New Roman" w:hAnsi="Times New Roman"/>
          <w:sz w:val="28"/>
          <w:szCs w:val="28"/>
          <w:bdr w:val="none" w:sz="0" w:space="0" w:color="auto" w:frame="1"/>
        </w:rPr>
        <w:t>- Đăng tải các tin, bài viết về đại hội công đoàn các cấp</w:t>
      </w:r>
      <w:r w:rsidRPr="001A47D2">
        <w:rPr>
          <w:rFonts w:ascii="Times New Roman" w:hAnsi="Times New Roman"/>
          <w:sz w:val="28"/>
          <w:szCs w:val="28"/>
          <w:bdr w:val="none" w:sz="0" w:space="0" w:color="auto" w:frame="1"/>
          <w:lang w:val="vi-VN"/>
        </w:rPr>
        <w:t>,</w:t>
      </w:r>
      <w:r w:rsidRPr="001A47D2">
        <w:rPr>
          <w:rFonts w:ascii="Times New Roman" w:hAnsi="Times New Roman"/>
          <w:sz w:val="28"/>
          <w:szCs w:val="28"/>
          <w:lang w:val="vi-VN"/>
        </w:rPr>
        <w:t xml:space="preserve"> Đại hội XI Công đoàn tỉnh</w:t>
      </w:r>
      <w:r w:rsidRPr="001A47D2">
        <w:rPr>
          <w:rFonts w:ascii="Times New Roman" w:hAnsi="Times New Roman"/>
          <w:sz w:val="28"/>
          <w:szCs w:val="28"/>
          <w:bdr w:val="none" w:sz="0" w:space="0" w:color="auto" w:frame="1"/>
        </w:rPr>
        <w:t xml:space="preserve"> và Đại hội XIII Cô</w:t>
      </w:r>
      <w:r w:rsidR="00346EC7" w:rsidRPr="001A47D2">
        <w:rPr>
          <w:rFonts w:ascii="Times New Roman" w:hAnsi="Times New Roman"/>
          <w:sz w:val="28"/>
          <w:szCs w:val="28"/>
          <w:bdr w:val="none" w:sz="0" w:space="0" w:color="auto" w:frame="1"/>
        </w:rPr>
        <w:t xml:space="preserve">ng đoàn Việt Nam trên </w:t>
      </w:r>
      <w:r w:rsidRPr="001A47D2">
        <w:rPr>
          <w:rFonts w:ascii="Times New Roman" w:hAnsi="Times New Roman"/>
          <w:sz w:val="28"/>
          <w:szCs w:val="28"/>
          <w:bdr w:val="none" w:sz="0" w:space="0" w:color="auto" w:frame="1"/>
          <w:lang w:val="vi-VN"/>
        </w:rPr>
        <w:t xml:space="preserve">Cổng thông tin </w:t>
      </w:r>
      <w:r w:rsidR="00346EC7" w:rsidRPr="001A47D2">
        <w:rPr>
          <w:rFonts w:ascii="Times New Roman" w:hAnsi="Times New Roman"/>
          <w:sz w:val="28"/>
          <w:szCs w:val="28"/>
          <w:bdr w:val="none" w:sz="0" w:space="0" w:color="auto" w:frame="1"/>
        </w:rPr>
        <w:t xml:space="preserve">Điện tử </w:t>
      </w:r>
      <w:r w:rsidRPr="001A47D2">
        <w:rPr>
          <w:rFonts w:ascii="Times New Roman" w:hAnsi="Times New Roman"/>
          <w:sz w:val="28"/>
          <w:szCs w:val="28"/>
          <w:bdr w:val="none" w:sz="0" w:space="0" w:color="auto" w:frame="1"/>
          <w:lang w:val="vi-VN"/>
        </w:rPr>
        <w:t xml:space="preserve">Công đoàn Việt Nam, Trang thông tin điện tử LĐLĐ tỉnh, các </w:t>
      </w:r>
      <w:r w:rsidR="00346EC7" w:rsidRPr="001A47D2">
        <w:rPr>
          <w:rFonts w:ascii="Times New Roman" w:hAnsi="Times New Roman"/>
          <w:sz w:val="28"/>
          <w:szCs w:val="28"/>
          <w:bdr w:val="none" w:sz="0" w:space="0" w:color="auto" w:frame="1"/>
        </w:rPr>
        <w:t xml:space="preserve">tài khoản </w:t>
      </w:r>
      <w:r w:rsidRPr="001A47D2">
        <w:rPr>
          <w:rFonts w:ascii="Times New Roman" w:hAnsi="Times New Roman"/>
          <w:sz w:val="28"/>
          <w:szCs w:val="28"/>
          <w:bdr w:val="none" w:sz="0" w:space="0" w:color="auto" w:frame="1"/>
          <w:lang w:val="vi-VN"/>
        </w:rPr>
        <w:t xml:space="preserve">Zalo, Facebook,  </w:t>
      </w:r>
      <w:r w:rsidR="00346EC7" w:rsidRPr="001A47D2">
        <w:rPr>
          <w:rFonts w:ascii="Times New Roman" w:hAnsi="Times New Roman"/>
          <w:sz w:val="28"/>
          <w:szCs w:val="28"/>
          <w:bdr w:val="none" w:sz="0" w:space="0" w:color="auto" w:frame="1"/>
        </w:rPr>
        <w:t>Youtube…do các cấp công đoàn quản trị</w:t>
      </w:r>
      <w:r w:rsidRPr="001A47D2">
        <w:rPr>
          <w:rFonts w:ascii="Times New Roman" w:hAnsi="Times New Roman"/>
          <w:sz w:val="28"/>
          <w:szCs w:val="28"/>
          <w:bdr w:val="none" w:sz="0" w:space="0" w:color="auto" w:frame="1"/>
        </w:rPr>
        <w:t>.</w:t>
      </w:r>
      <w:r w:rsidRPr="001A47D2">
        <w:rPr>
          <w:rFonts w:ascii="Times New Roman" w:hAnsi="Times New Roman"/>
          <w:sz w:val="28"/>
          <w:szCs w:val="28"/>
          <w:bdr w:val="none" w:sz="0" w:space="0" w:color="auto" w:frame="1"/>
          <w:lang w:val="vi-VN"/>
        </w:rPr>
        <w:t xml:space="preserve"> </w:t>
      </w:r>
      <w:r w:rsidRPr="001A47D2">
        <w:rPr>
          <w:rFonts w:ascii="Times New Roman" w:hAnsi="Times New Roman"/>
          <w:sz w:val="28"/>
          <w:szCs w:val="28"/>
          <w:bdr w:val="none" w:sz="0" w:space="0" w:color="auto" w:frame="1"/>
        </w:rPr>
        <w:t>Vận động cán bộ, đoàn viên, người lao động tích cực tuyên truyền, đăng tải, chia sẻ các thông tin về đại hội trên mạng xã hội</w:t>
      </w:r>
      <w:r w:rsidR="00346EC7" w:rsidRPr="001A47D2">
        <w:rPr>
          <w:rFonts w:ascii="Times New Roman" w:hAnsi="Times New Roman"/>
          <w:sz w:val="28"/>
          <w:szCs w:val="28"/>
          <w:bdr w:val="none" w:sz="0" w:space="0" w:color="auto" w:frame="1"/>
        </w:rPr>
        <w:t xml:space="preserve"> (tài khoản cá nhân)</w:t>
      </w:r>
      <w:r w:rsidRPr="001A47D2">
        <w:rPr>
          <w:rFonts w:ascii="Times New Roman" w:hAnsi="Times New Roman"/>
          <w:sz w:val="28"/>
          <w:szCs w:val="28"/>
          <w:bdr w:val="none" w:sz="0" w:space="0" w:color="auto" w:frame="1"/>
          <w:lang w:val="vi-VN"/>
        </w:rPr>
        <w:t>.</w:t>
      </w:r>
    </w:p>
    <w:p w14:paraId="30D37A0E" w14:textId="77777777" w:rsidR="00A7561E" w:rsidRPr="001A47D2" w:rsidRDefault="00A7561E" w:rsidP="009914A9">
      <w:pPr>
        <w:shd w:val="clear" w:color="auto" w:fill="FFFFFF"/>
        <w:spacing w:before="120" w:after="0" w:line="240" w:lineRule="auto"/>
        <w:ind w:firstLine="720"/>
        <w:jc w:val="both"/>
        <w:textAlignment w:val="baseline"/>
        <w:rPr>
          <w:rFonts w:ascii="Times New Roman" w:hAnsi="Times New Roman"/>
          <w:sz w:val="28"/>
          <w:szCs w:val="28"/>
        </w:rPr>
      </w:pPr>
      <w:r w:rsidRPr="001A47D2">
        <w:rPr>
          <w:rFonts w:ascii="Times New Roman" w:hAnsi="Times New Roman"/>
          <w:b/>
          <w:bCs/>
          <w:sz w:val="28"/>
          <w:szCs w:val="28"/>
          <w:bdr w:val="none" w:sz="0" w:space="0" w:color="auto" w:frame="1"/>
        </w:rPr>
        <w:t>2. Tuyên truyền miệng</w:t>
      </w:r>
    </w:p>
    <w:p w14:paraId="3BFE278E" w14:textId="02096189" w:rsidR="00A7561E" w:rsidRPr="001A47D2" w:rsidRDefault="00A7561E" w:rsidP="009914A9">
      <w:pPr>
        <w:shd w:val="clear" w:color="auto" w:fill="FFFFFF"/>
        <w:spacing w:before="120" w:after="0" w:line="240" w:lineRule="auto"/>
        <w:ind w:firstLine="720"/>
        <w:jc w:val="both"/>
        <w:textAlignment w:val="baseline"/>
        <w:rPr>
          <w:rFonts w:ascii="Times New Roman" w:hAnsi="Times New Roman"/>
          <w:sz w:val="28"/>
          <w:szCs w:val="28"/>
        </w:rPr>
      </w:pPr>
      <w:r w:rsidRPr="001A47D2">
        <w:rPr>
          <w:rFonts w:ascii="Times New Roman" w:hAnsi="Times New Roman"/>
          <w:spacing w:val="2"/>
          <w:sz w:val="28"/>
          <w:szCs w:val="28"/>
          <w:bdr w:val="none" w:sz="0" w:space="0" w:color="auto" w:frame="1"/>
        </w:rPr>
        <w:t>- Tổ chức hội nghị ban chấp hành, cán bộ chủ chốt, hội nghị báo cáo viên… để</w:t>
      </w:r>
      <w:r w:rsidR="00346EC7" w:rsidRPr="001A47D2">
        <w:rPr>
          <w:rFonts w:ascii="Times New Roman" w:hAnsi="Times New Roman"/>
          <w:spacing w:val="2"/>
          <w:sz w:val="28"/>
          <w:szCs w:val="28"/>
          <w:bdr w:val="none" w:sz="0" w:space="0" w:color="auto" w:frame="1"/>
        </w:rPr>
        <w:t>:</w:t>
      </w:r>
      <w:r w:rsidRPr="001A47D2">
        <w:rPr>
          <w:rFonts w:ascii="Times New Roman" w:hAnsi="Times New Roman"/>
          <w:spacing w:val="2"/>
          <w:sz w:val="28"/>
          <w:szCs w:val="28"/>
          <w:bdr w:val="none" w:sz="0" w:space="0" w:color="auto" w:frame="1"/>
        </w:rPr>
        <w:t xml:space="preserve"> thông tin, tuyên truyền, phổ biến, quán triệt công tác chuẩn bị Đại </w:t>
      </w:r>
      <w:r w:rsidR="002B0F57" w:rsidRPr="001A47D2">
        <w:rPr>
          <w:rFonts w:ascii="Times New Roman" w:hAnsi="Times New Roman"/>
          <w:spacing w:val="2"/>
          <w:sz w:val="28"/>
          <w:szCs w:val="28"/>
          <w:bdr w:val="none" w:sz="0" w:space="0" w:color="auto" w:frame="1"/>
        </w:rPr>
        <w:t>hội</w:t>
      </w:r>
      <w:r w:rsidR="002B0F57" w:rsidRPr="001A47D2">
        <w:rPr>
          <w:rFonts w:ascii="Times New Roman" w:hAnsi="Times New Roman"/>
          <w:spacing w:val="2"/>
          <w:sz w:val="28"/>
          <w:szCs w:val="28"/>
          <w:bdr w:val="none" w:sz="0" w:space="0" w:color="auto" w:frame="1"/>
          <w:lang w:val="vi-VN"/>
        </w:rPr>
        <w:t xml:space="preserve">; </w:t>
      </w:r>
      <w:r w:rsidRPr="001A47D2">
        <w:rPr>
          <w:rFonts w:ascii="Times New Roman" w:hAnsi="Times New Roman"/>
          <w:spacing w:val="2"/>
          <w:sz w:val="28"/>
          <w:szCs w:val="28"/>
          <w:bdr w:val="none" w:sz="0" w:space="0" w:color="auto" w:frame="1"/>
        </w:rPr>
        <w:t xml:space="preserve">công tác tổ chức đại hội; lấy ý kiến đóng góp của đoàn viên, </w:t>
      </w:r>
      <w:r w:rsidR="00093D20" w:rsidRPr="001A47D2">
        <w:rPr>
          <w:rFonts w:ascii="Times New Roman" w:hAnsi="Times New Roman"/>
          <w:sz w:val="28"/>
          <w:szCs w:val="28"/>
        </w:rPr>
        <w:t>CNVCL</w:t>
      </w:r>
      <w:r w:rsidR="00093D20" w:rsidRPr="001A47D2">
        <w:rPr>
          <w:rFonts w:ascii="Times New Roman" w:hAnsi="Times New Roman"/>
          <w:sz w:val="28"/>
          <w:szCs w:val="28"/>
          <w:lang w:val="vi-VN"/>
        </w:rPr>
        <w:t>Đ</w:t>
      </w:r>
      <w:r w:rsidRPr="001A47D2">
        <w:rPr>
          <w:rFonts w:ascii="Times New Roman" w:hAnsi="Times New Roman"/>
          <w:spacing w:val="2"/>
          <w:sz w:val="28"/>
          <w:szCs w:val="28"/>
          <w:bdr w:val="none" w:sz="0" w:space="0" w:color="auto" w:frame="1"/>
        </w:rPr>
        <w:t xml:space="preserve"> vào dự thảo các văn kiện trình đại hội công đoàn các cấp</w:t>
      </w:r>
      <w:r w:rsidR="00346EC7" w:rsidRPr="001A47D2">
        <w:rPr>
          <w:rFonts w:ascii="Times New Roman" w:hAnsi="Times New Roman"/>
          <w:spacing w:val="2"/>
          <w:sz w:val="28"/>
          <w:szCs w:val="28"/>
          <w:bdr w:val="none" w:sz="0" w:space="0" w:color="auto" w:frame="1"/>
        </w:rPr>
        <w:t>, Đại hội XI Công đoàn tỉnh</w:t>
      </w:r>
      <w:r w:rsidRPr="001A47D2">
        <w:rPr>
          <w:rFonts w:ascii="Times New Roman" w:hAnsi="Times New Roman"/>
          <w:spacing w:val="2"/>
          <w:sz w:val="28"/>
          <w:szCs w:val="28"/>
          <w:bdr w:val="none" w:sz="0" w:space="0" w:color="auto" w:frame="1"/>
        </w:rPr>
        <w:t xml:space="preserve"> và Đại hội XIII Công đoàn Việt Nam; thông báo kết quả đại hội; quán triệt Nghị quyết và các kế hoạch triển khai thực hiện nghị quyết đại hội c</w:t>
      </w:r>
      <w:r w:rsidR="0055120D" w:rsidRPr="001A47D2">
        <w:rPr>
          <w:rFonts w:ascii="Times New Roman" w:hAnsi="Times New Roman"/>
          <w:spacing w:val="2"/>
          <w:sz w:val="28"/>
          <w:szCs w:val="28"/>
          <w:bdr w:val="none" w:sz="0" w:space="0" w:color="auto" w:frame="1"/>
        </w:rPr>
        <w:t>ông đoàn các cấp, Nghị quyết Đại hội XI Công đoàn tỉnh và</w:t>
      </w:r>
      <w:r w:rsidRPr="001A47D2">
        <w:rPr>
          <w:rFonts w:ascii="Times New Roman" w:hAnsi="Times New Roman"/>
          <w:spacing w:val="2"/>
          <w:sz w:val="28"/>
          <w:szCs w:val="28"/>
          <w:bdr w:val="none" w:sz="0" w:space="0" w:color="auto" w:frame="1"/>
        </w:rPr>
        <w:t xml:space="preserve"> Nghị quyết Đại hội XIII Công đoàn Việt Nam.</w:t>
      </w:r>
    </w:p>
    <w:p w14:paraId="5B5C7ED1" w14:textId="5AB87767" w:rsidR="00A7561E" w:rsidRPr="001A47D2" w:rsidRDefault="00A7561E" w:rsidP="009914A9">
      <w:pPr>
        <w:shd w:val="clear" w:color="auto" w:fill="FFFFFF"/>
        <w:spacing w:before="120" w:after="0" w:line="240" w:lineRule="auto"/>
        <w:ind w:firstLine="720"/>
        <w:jc w:val="both"/>
        <w:textAlignment w:val="baseline"/>
        <w:rPr>
          <w:rFonts w:ascii="Times New Roman" w:hAnsi="Times New Roman"/>
          <w:spacing w:val="-18"/>
          <w:sz w:val="28"/>
          <w:szCs w:val="28"/>
        </w:rPr>
      </w:pPr>
      <w:r w:rsidRPr="001A47D2">
        <w:rPr>
          <w:rFonts w:ascii="Times New Roman" w:hAnsi="Times New Roman"/>
          <w:sz w:val="28"/>
          <w:szCs w:val="28"/>
          <w:bdr w:val="none" w:sz="0" w:space="0" w:color="auto" w:frame="1"/>
        </w:rPr>
        <w:lastRenderedPageBreak/>
        <w:t xml:space="preserve">- Phối hợp với ngành thông tin và truyền thông tổ chức thông tin, tuyên truyền trên hệ thống truyền thanh - truyền hình cấp </w:t>
      </w:r>
      <w:r w:rsidR="002B0F57" w:rsidRPr="001A47D2">
        <w:rPr>
          <w:rFonts w:ascii="Times New Roman" w:hAnsi="Times New Roman"/>
          <w:sz w:val="28"/>
          <w:szCs w:val="28"/>
          <w:bdr w:val="none" w:sz="0" w:space="0" w:color="auto" w:frame="1"/>
        </w:rPr>
        <w:t>huyện</w:t>
      </w:r>
      <w:r w:rsidR="0055120D" w:rsidRPr="001A47D2">
        <w:rPr>
          <w:rFonts w:ascii="Times New Roman" w:hAnsi="Times New Roman"/>
          <w:sz w:val="28"/>
          <w:szCs w:val="28"/>
          <w:bdr w:val="none" w:sz="0" w:space="0" w:color="auto" w:frame="1"/>
          <w:lang w:val="vi-VN"/>
        </w:rPr>
        <w:t>, thị xã, thà</w:t>
      </w:r>
      <w:r w:rsidR="002B0F57" w:rsidRPr="001A47D2">
        <w:rPr>
          <w:rFonts w:ascii="Times New Roman" w:hAnsi="Times New Roman"/>
          <w:sz w:val="28"/>
          <w:szCs w:val="28"/>
          <w:bdr w:val="none" w:sz="0" w:space="0" w:color="auto" w:frame="1"/>
          <w:lang w:val="vi-VN"/>
        </w:rPr>
        <w:t>nh phố</w:t>
      </w:r>
      <w:r w:rsidRPr="001A47D2">
        <w:rPr>
          <w:rFonts w:ascii="Times New Roman" w:hAnsi="Times New Roman"/>
          <w:sz w:val="28"/>
          <w:szCs w:val="28"/>
          <w:bdr w:val="none" w:sz="0" w:space="0" w:color="auto" w:frame="1"/>
        </w:rPr>
        <w:t xml:space="preserve"> và </w:t>
      </w:r>
      <w:r w:rsidRPr="001A47D2">
        <w:rPr>
          <w:rFonts w:ascii="Times New Roman" w:hAnsi="Times New Roman"/>
          <w:spacing w:val="-18"/>
          <w:sz w:val="28"/>
          <w:szCs w:val="28"/>
          <w:bdr w:val="none" w:sz="0" w:space="0" w:color="auto" w:frame="1"/>
        </w:rPr>
        <w:t>hệ thống thông tin cơ sở.</w:t>
      </w:r>
    </w:p>
    <w:p w14:paraId="0679ECC0" w14:textId="12F63276" w:rsidR="00A7561E" w:rsidRPr="001A47D2" w:rsidRDefault="00A7561E" w:rsidP="009914A9">
      <w:pPr>
        <w:shd w:val="clear" w:color="auto" w:fill="FFFFFF"/>
        <w:spacing w:before="120" w:after="0" w:line="240" w:lineRule="auto"/>
        <w:ind w:firstLine="720"/>
        <w:jc w:val="both"/>
        <w:textAlignment w:val="baseline"/>
        <w:rPr>
          <w:rFonts w:ascii="Times New Roman" w:hAnsi="Times New Roman"/>
          <w:sz w:val="28"/>
          <w:szCs w:val="28"/>
          <w:lang w:val="vi-VN"/>
        </w:rPr>
      </w:pPr>
      <w:r w:rsidRPr="001A47D2">
        <w:rPr>
          <w:rFonts w:ascii="Times New Roman" w:hAnsi="Times New Roman"/>
          <w:b/>
          <w:bCs/>
          <w:sz w:val="28"/>
          <w:szCs w:val="28"/>
          <w:bdr w:val="none" w:sz="0" w:space="0" w:color="auto" w:frame="1"/>
        </w:rPr>
        <w:t xml:space="preserve">3. Tuyên truyền cổ động trực </w:t>
      </w:r>
      <w:r w:rsidR="001E1AD9" w:rsidRPr="001A47D2">
        <w:rPr>
          <w:rFonts w:ascii="Times New Roman" w:hAnsi="Times New Roman"/>
          <w:b/>
          <w:bCs/>
          <w:sz w:val="28"/>
          <w:szCs w:val="28"/>
          <w:bdr w:val="none" w:sz="0" w:space="0" w:color="auto" w:frame="1"/>
        </w:rPr>
        <w:t>quan</w:t>
      </w:r>
      <w:r w:rsidR="001E1AD9" w:rsidRPr="001A47D2">
        <w:rPr>
          <w:rFonts w:ascii="Times New Roman" w:hAnsi="Times New Roman"/>
          <w:b/>
          <w:bCs/>
          <w:sz w:val="28"/>
          <w:szCs w:val="28"/>
          <w:bdr w:val="none" w:sz="0" w:space="0" w:color="auto" w:frame="1"/>
          <w:lang w:val="vi-VN"/>
        </w:rPr>
        <w:t>, biên soạn tài liệu tuyên truyền</w:t>
      </w:r>
    </w:p>
    <w:p w14:paraId="0E7C268B" w14:textId="751B208D" w:rsidR="00A7561E" w:rsidRPr="001A47D2" w:rsidRDefault="00A7561E" w:rsidP="009914A9">
      <w:pPr>
        <w:shd w:val="clear" w:color="auto" w:fill="FFFFFF"/>
        <w:spacing w:before="120" w:after="0" w:line="240" w:lineRule="auto"/>
        <w:ind w:firstLine="720"/>
        <w:jc w:val="both"/>
        <w:textAlignment w:val="baseline"/>
        <w:rPr>
          <w:rFonts w:ascii="Times New Roman" w:hAnsi="Times New Roman"/>
          <w:sz w:val="28"/>
          <w:szCs w:val="28"/>
        </w:rPr>
      </w:pPr>
      <w:r w:rsidRPr="001A47D2">
        <w:rPr>
          <w:rFonts w:ascii="Times New Roman" w:hAnsi="Times New Roman"/>
          <w:b/>
          <w:bCs/>
          <w:sz w:val="28"/>
          <w:szCs w:val="28"/>
          <w:bdr w:val="none" w:sz="0" w:space="0" w:color="auto" w:frame="1"/>
        </w:rPr>
        <w:t>  </w:t>
      </w:r>
      <w:r w:rsidRPr="001A47D2">
        <w:rPr>
          <w:rFonts w:ascii="Times New Roman" w:hAnsi="Times New Roman"/>
          <w:sz w:val="28"/>
          <w:szCs w:val="28"/>
          <w:bdr w:val="none" w:sz="0" w:space="0" w:color="auto" w:frame="1"/>
        </w:rPr>
        <w:t xml:space="preserve">- Tuyên truyền trực quan đại hội công đoàn các cấp, </w:t>
      </w:r>
      <w:r w:rsidR="00116732" w:rsidRPr="001A47D2">
        <w:rPr>
          <w:rFonts w:ascii="Times New Roman" w:hAnsi="Times New Roman"/>
          <w:sz w:val="28"/>
          <w:szCs w:val="28"/>
          <w:bdr w:val="none" w:sz="0" w:space="0" w:color="auto" w:frame="1"/>
        </w:rPr>
        <w:t>Đại hội XI Công đoàn tỉnh và</w:t>
      </w:r>
      <w:r w:rsidR="00116732" w:rsidRPr="001A47D2">
        <w:rPr>
          <w:rFonts w:ascii="Times New Roman" w:hAnsi="Times New Roman"/>
          <w:sz w:val="28"/>
          <w:szCs w:val="28"/>
          <w:bdr w:val="none" w:sz="0" w:space="0" w:color="auto" w:frame="1"/>
          <w:lang w:val="vi-VN"/>
        </w:rPr>
        <w:t xml:space="preserve"> </w:t>
      </w:r>
      <w:r w:rsidRPr="001A47D2">
        <w:rPr>
          <w:rFonts w:ascii="Times New Roman" w:hAnsi="Times New Roman"/>
          <w:sz w:val="28"/>
          <w:szCs w:val="28"/>
          <w:bdr w:val="none" w:sz="0" w:space="0" w:color="auto" w:frame="1"/>
        </w:rPr>
        <w:t xml:space="preserve">Đại hội XIII Công đoàn Việt Nam trên pa nô, áp phích, băng rôn, bảng điện tử tại nơi công cộng và trụ sở làm việc của các cơ quan, đơn </w:t>
      </w:r>
      <w:r w:rsidR="001E1AD9" w:rsidRPr="001A47D2">
        <w:rPr>
          <w:rFonts w:ascii="Times New Roman" w:hAnsi="Times New Roman"/>
          <w:sz w:val="28"/>
          <w:szCs w:val="28"/>
          <w:bdr w:val="none" w:sz="0" w:space="0" w:color="auto" w:frame="1"/>
        </w:rPr>
        <w:t>vị</w:t>
      </w:r>
      <w:r w:rsidR="001E1AD9" w:rsidRPr="001A47D2">
        <w:rPr>
          <w:rFonts w:ascii="Times New Roman" w:hAnsi="Times New Roman"/>
          <w:sz w:val="28"/>
          <w:szCs w:val="28"/>
          <w:bdr w:val="none" w:sz="0" w:space="0" w:color="auto" w:frame="1"/>
          <w:lang w:val="vi-VN"/>
        </w:rPr>
        <w:t>, doanh nghiệp</w:t>
      </w:r>
      <w:r w:rsidRPr="001A47D2">
        <w:rPr>
          <w:rFonts w:ascii="Times New Roman" w:hAnsi="Times New Roman"/>
          <w:i/>
          <w:sz w:val="28"/>
          <w:szCs w:val="28"/>
          <w:bdr w:val="none" w:sz="0" w:space="0" w:color="auto" w:frame="1"/>
        </w:rPr>
        <w:t>.</w:t>
      </w:r>
    </w:p>
    <w:p w14:paraId="4BDF5D17" w14:textId="67F5B5A4" w:rsidR="00A7561E" w:rsidRPr="001A47D2" w:rsidRDefault="00A7561E" w:rsidP="009914A9">
      <w:pPr>
        <w:shd w:val="clear" w:color="auto" w:fill="FFFFFF"/>
        <w:spacing w:before="120" w:after="0" w:line="240" w:lineRule="auto"/>
        <w:ind w:firstLine="720"/>
        <w:jc w:val="both"/>
        <w:textAlignment w:val="baseline"/>
        <w:rPr>
          <w:rFonts w:ascii="Times New Roman" w:hAnsi="Times New Roman"/>
          <w:spacing w:val="-18"/>
          <w:sz w:val="28"/>
          <w:szCs w:val="28"/>
          <w:bdr w:val="none" w:sz="0" w:space="0" w:color="auto" w:frame="1"/>
        </w:rPr>
      </w:pPr>
      <w:r w:rsidRPr="001A47D2">
        <w:rPr>
          <w:rFonts w:ascii="Times New Roman" w:hAnsi="Times New Roman"/>
          <w:sz w:val="28"/>
          <w:szCs w:val="28"/>
          <w:bdr w:val="none" w:sz="0" w:space="0" w:color="auto" w:frame="1"/>
        </w:rPr>
        <w:t>- Treo cờ Đảng, cờ Tổ quốc, huy hiệu Công đoàn Việt Nam, cờ phướn; </w:t>
      </w:r>
      <w:r w:rsidR="002B0F57" w:rsidRPr="001A47D2">
        <w:rPr>
          <w:rFonts w:ascii="Times New Roman" w:hAnsi="Times New Roman"/>
          <w:sz w:val="28"/>
          <w:szCs w:val="28"/>
          <w:bdr w:val="none" w:sz="0" w:space="0" w:color="auto" w:frame="1"/>
        </w:rPr>
        <w:t>xây</w:t>
      </w:r>
      <w:r w:rsidR="002B0F57" w:rsidRPr="001A47D2">
        <w:rPr>
          <w:rFonts w:ascii="Times New Roman" w:hAnsi="Times New Roman"/>
          <w:sz w:val="28"/>
          <w:szCs w:val="28"/>
          <w:bdr w:val="none" w:sz="0" w:space="0" w:color="auto" w:frame="1"/>
          <w:lang w:val="vi-VN"/>
        </w:rPr>
        <w:t xml:space="preserve"> dựng pa nô ảnh</w:t>
      </w:r>
      <w:r w:rsidRPr="001A47D2">
        <w:rPr>
          <w:rFonts w:ascii="Times New Roman" w:hAnsi="Times New Roman"/>
          <w:sz w:val="28"/>
          <w:szCs w:val="28"/>
          <w:bdr w:val="none" w:sz="0" w:space="0" w:color="auto" w:frame="1"/>
          <w:shd w:val="clear" w:color="auto" w:fill="FFFFFF"/>
        </w:rPr>
        <w:t>, tư liệu, tranh cổ động về </w:t>
      </w:r>
      <w:r w:rsidRPr="001A47D2">
        <w:rPr>
          <w:rFonts w:ascii="Times New Roman" w:hAnsi="Times New Roman"/>
          <w:sz w:val="28"/>
          <w:szCs w:val="28"/>
          <w:bdr w:val="none" w:sz="0" w:space="0" w:color="auto" w:frame="1"/>
        </w:rPr>
        <w:t>đại hội công đoàn các cấp</w:t>
      </w:r>
      <w:r w:rsidR="0055120D" w:rsidRPr="001A47D2">
        <w:rPr>
          <w:rFonts w:ascii="Times New Roman" w:hAnsi="Times New Roman"/>
          <w:sz w:val="28"/>
          <w:szCs w:val="28"/>
          <w:bdr w:val="none" w:sz="0" w:space="0" w:color="auto" w:frame="1"/>
        </w:rPr>
        <w:t>, Đại hội XI Công đoàn tỉnh</w:t>
      </w:r>
      <w:r w:rsidRPr="001A47D2">
        <w:rPr>
          <w:rFonts w:ascii="Times New Roman" w:hAnsi="Times New Roman"/>
          <w:sz w:val="28"/>
          <w:szCs w:val="28"/>
          <w:bdr w:val="none" w:sz="0" w:space="0" w:color="auto" w:frame="1"/>
        </w:rPr>
        <w:t xml:space="preserve"> và Đại hội XIII Công đoàn Việt Nam; chỉnh trang cơ quan, đơn vị, </w:t>
      </w:r>
      <w:r w:rsidRPr="001A47D2">
        <w:rPr>
          <w:rFonts w:ascii="Times New Roman" w:hAnsi="Times New Roman"/>
          <w:spacing w:val="-18"/>
          <w:sz w:val="28"/>
          <w:szCs w:val="28"/>
          <w:bdr w:val="none" w:sz="0" w:space="0" w:color="auto" w:frame="1"/>
        </w:rPr>
        <w:t>doanh nghiệp xanh, sạch, đẹp.</w:t>
      </w:r>
    </w:p>
    <w:p w14:paraId="71185EB3" w14:textId="1D7785BF" w:rsidR="001E1AD9" w:rsidRPr="001A47D2" w:rsidRDefault="001E1AD9" w:rsidP="009914A9">
      <w:pPr>
        <w:shd w:val="clear" w:color="auto" w:fill="FFFFFF"/>
        <w:spacing w:before="120" w:after="0" w:line="240" w:lineRule="auto"/>
        <w:ind w:firstLine="720"/>
        <w:jc w:val="both"/>
        <w:textAlignment w:val="baseline"/>
        <w:rPr>
          <w:rFonts w:ascii="Times New Roman" w:hAnsi="Times New Roman"/>
          <w:sz w:val="28"/>
          <w:szCs w:val="28"/>
        </w:rPr>
      </w:pPr>
      <w:r w:rsidRPr="001A47D2">
        <w:rPr>
          <w:rFonts w:ascii="Times New Roman" w:hAnsi="Times New Roman"/>
          <w:sz w:val="28"/>
          <w:szCs w:val="28"/>
          <w:bdr w:val="none" w:sz="0" w:space="0" w:color="auto" w:frame="1"/>
        </w:rPr>
        <w:t xml:space="preserve">- Biên soạn, phát hành các ấn phẩm tuyên truyền phù hợp (đề cương, tài liệu tuyên truyền, sách, tờ gấp, bản tin thông báo nội bộ, </w:t>
      </w:r>
      <w:r w:rsidR="00093D20" w:rsidRPr="001A47D2">
        <w:rPr>
          <w:rFonts w:ascii="Times New Roman" w:hAnsi="Times New Roman"/>
          <w:sz w:val="28"/>
          <w:szCs w:val="28"/>
          <w:bdr w:val="none" w:sz="0" w:space="0" w:color="auto" w:frame="1"/>
        </w:rPr>
        <w:t>Video</w:t>
      </w:r>
      <w:r w:rsidR="00093D20" w:rsidRPr="001A47D2">
        <w:rPr>
          <w:rFonts w:ascii="Times New Roman" w:hAnsi="Times New Roman"/>
          <w:sz w:val="28"/>
          <w:szCs w:val="28"/>
          <w:bdr w:val="none" w:sz="0" w:space="0" w:color="auto" w:frame="1"/>
          <w:lang w:val="vi-VN"/>
        </w:rPr>
        <w:t xml:space="preserve"> clip</w:t>
      </w:r>
      <w:r w:rsidRPr="001A47D2">
        <w:rPr>
          <w:rFonts w:ascii="Times New Roman" w:hAnsi="Times New Roman"/>
          <w:sz w:val="28"/>
          <w:szCs w:val="28"/>
          <w:bdr w:val="none" w:sz="0" w:space="0" w:color="auto" w:frame="1"/>
        </w:rPr>
        <w:t>…) để tuyên truyền rộng rãi trong cán bộ, đoàn viên, công nhân, viên chức, lao động.</w:t>
      </w:r>
    </w:p>
    <w:p w14:paraId="76909A09" w14:textId="72FCFB95" w:rsidR="00A7561E" w:rsidRPr="001A47D2" w:rsidRDefault="001E1AD9" w:rsidP="009914A9">
      <w:pPr>
        <w:shd w:val="clear" w:color="auto" w:fill="FFFFFF"/>
        <w:spacing w:before="120" w:after="0" w:line="240" w:lineRule="auto"/>
        <w:ind w:firstLine="720"/>
        <w:jc w:val="both"/>
        <w:textAlignment w:val="baseline"/>
        <w:rPr>
          <w:rFonts w:ascii="Times New Roman" w:hAnsi="Times New Roman"/>
          <w:sz w:val="28"/>
          <w:szCs w:val="28"/>
        </w:rPr>
      </w:pPr>
      <w:r w:rsidRPr="001A47D2">
        <w:rPr>
          <w:rFonts w:ascii="Times New Roman" w:hAnsi="Times New Roman"/>
          <w:b/>
          <w:bCs/>
          <w:sz w:val="28"/>
          <w:szCs w:val="28"/>
          <w:bdr w:val="none" w:sz="0" w:space="0" w:color="auto" w:frame="1"/>
        </w:rPr>
        <w:t>4</w:t>
      </w:r>
      <w:r w:rsidR="00A7561E" w:rsidRPr="001A47D2">
        <w:rPr>
          <w:rFonts w:ascii="Times New Roman" w:hAnsi="Times New Roman"/>
          <w:b/>
          <w:bCs/>
          <w:sz w:val="28"/>
          <w:szCs w:val="28"/>
          <w:bdr w:val="none" w:sz="0" w:space="0" w:color="auto" w:frame="1"/>
        </w:rPr>
        <w:t>. Tuyên truyền thông qua các phong trào thi đua yêu nước, gắn biển các công trình chào mừng và tôn vinh tập thể, cá nhân điển hình tiên tiến</w:t>
      </w:r>
    </w:p>
    <w:p w14:paraId="24723CA3" w14:textId="77777777" w:rsidR="00A7561E" w:rsidRPr="001A47D2" w:rsidRDefault="00A7561E" w:rsidP="009914A9">
      <w:pPr>
        <w:shd w:val="clear" w:color="auto" w:fill="FFFFFF"/>
        <w:spacing w:before="120" w:after="0" w:line="240" w:lineRule="auto"/>
        <w:ind w:firstLine="720"/>
        <w:jc w:val="both"/>
        <w:textAlignment w:val="baseline"/>
        <w:rPr>
          <w:rFonts w:ascii="Times New Roman" w:hAnsi="Times New Roman"/>
          <w:sz w:val="28"/>
          <w:szCs w:val="28"/>
        </w:rPr>
      </w:pPr>
      <w:r w:rsidRPr="001A47D2">
        <w:rPr>
          <w:rFonts w:ascii="Times New Roman" w:hAnsi="Times New Roman"/>
          <w:sz w:val="28"/>
          <w:szCs w:val="28"/>
          <w:bdr w:val="none" w:sz="0" w:space="0" w:color="auto" w:frame="1"/>
        </w:rPr>
        <w:t xml:space="preserve">- Tổ chức phát động các phong trào thi đua yêu nước gắn với kỷ niệm các ngày lễ lớn của đất nước vào thời điểm trước, trong và sau đại hội. </w:t>
      </w:r>
    </w:p>
    <w:p w14:paraId="4D8D0C4F" w14:textId="384BFDEF" w:rsidR="00A7561E" w:rsidRPr="001A47D2" w:rsidRDefault="00A7561E" w:rsidP="009914A9">
      <w:pPr>
        <w:shd w:val="clear" w:color="auto" w:fill="FFFFFF"/>
        <w:spacing w:before="120" w:after="0" w:line="240" w:lineRule="auto"/>
        <w:ind w:firstLine="720"/>
        <w:jc w:val="both"/>
        <w:textAlignment w:val="baseline"/>
        <w:rPr>
          <w:rFonts w:ascii="Times New Roman" w:hAnsi="Times New Roman"/>
          <w:sz w:val="28"/>
          <w:szCs w:val="28"/>
        </w:rPr>
      </w:pPr>
      <w:r w:rsidRPr="001A47D2">
        <w:rPr>
          <w:rFonts w:ascii="Times New Roman" w:hAnsi="Times New Roman"/>
          <w:sz w:val="28"/>
          <w:szCs w:val="28"/>
          <w:bdr w:val="none" w:sz="0" w:space="0" w:color="auto" w:frame="1"/>
        </w:rPr>
        <w:t>- Tổ chức hội nghị, tuyên dương các mô hình hay, cách làm sáng tạo và những cán bộ xuất sắc, tiêu biểu trong công tác công đoàn. Chú trọng tuyên truyền công tác</w:t>
      </w:r>
      <w:r w:rsidR="0055120D" w:rsidRPr="001A47D2">
        <w:rPr>
          <w:rFonts w:ascii="Times New Roman" w:hAnsi="Times New Roman"/>
          <w:sz w:val="28"/>
          <w:szCs w:val="28"/>
          <w:bdr w:val="none" w:sz="0" w:space="0" w:color="auto" w:frame="1"/>
        </w:rPr>
        <w:t xml:space="preserve"> tổ chức xét chọn </w:t>
      </w:r>
      <w:r w:rsidRPr="001A47D2">
        <w:rPr>
          <w:rFonts w:ascii="Times New Roman" w:hAnsi="Times New Roman"/>
          <w:sz w:val="28"/>
          <w:szCs w:val="28"/>
          <w:bdr w:val="none" w:sz="0" w:space="0" w:color="auto" w:frame="1"/>
        </w:rPr>
        <w:t>Giải thưởng Nguyễn Đức Cảnh lần thứ IV; tổng kết c</w:t>
      </w:r>
      <w:r w:rsidRPr="001A47D2">
        <w:rPr>
          <w:rFonts w:ascii="Times New Roman" w:hAnsi="Times New Roman"/>
          <w:sz w:val="28"/>
          <w:szCs w:val="28"/>
        </w:rPr>
        <w:t xml:space="preserve">hương trình </w:t>
      </w:r>
      <w:r w:rsidR="0055120D" w:rsidRPr="001A47D2">
        <w:rPr>
          <w:rFonts w:ascii="Times New Roman" w:hAnsi="Times New Roman"/>
          <w:sz w:val="28"/>
          <w:szCs w:val="28"/>
          <w:lang w:val="nl-NL"/>
        </w:rPr>
        <w:t>“</w:t>
      </w:r>
      <w:r w:rsidR="0055120D" w:rsidRPr="001A47D2">
        <w:rPr>
          <w:rFonts w:ascii="Times New Roman" w:hAnsi="Times New Roman"/>
          <w:i/>
          <w:sz w:val="28"/>
          <w:szCs w:val="28"/>
          <w:lang w:val="nl-NL"/>
        </w:rPr>
        <w:t>Một</w:t>
      </w:r>
      <w:r w:rsidRPr="001A47D2">
        <w:rPr>
          <w:rFonts w:ascii="Times New Roman" w:hAnsi="Times New Roman"/>
          <w:i/>
          <w:sz w:val="28"/>
          <w:szCs w:val="28"/>
          <w:lang w:val="nl-NL"/>
        </w:rPr>
        <w:t xml:space="preserve"> triệu sáng kiến - nỗ lực vượt khó, sáng tạo, quyết tâm chiến thắng đại dịch Covid-19</w:t>
      </w:r>
      <w:r w:rsidRPr="001A47D2">
        <w:rPr>
          <w:rFonts w:ascii="Times New Roman" w:hAnsi="Times New Roman"/>
          <w:sz w:val="28"/>
          <w:szCs w:val="28"/>
          <w:lang w:val="nl-NL"/>
        </w:rPr>
        <w:t xml:space="preserve">” </w:t>
      </w:r>
      <w:r w:rsidRPr="001A47D2">
        <w:rPr>
          <w:rFonts w:ascii="Times New Roman" w:hAnsi="Times New Roman"/>
          <w:sz w:val="28"/>
          <w:szCs w:val="28"/>
        </w:rPr>
        <w:t>do Tổng Liên đoàn phát động, tổ chức.</w:t>
      </w:r>
    </w:p>
    <w:p w14:paraId="371E1D66" w14:textId="77777777" w:rsidR="00A7561E" w:rsidRPr="001A47D2" w:rsidRDefault="00A7561E" w:rsidP="009914A9">
      <w:pPr>
        <w:shd w:val="clear" w:color="auto" w:fill="FFFFFF"/>
        <w:spacing w:before="120" w:after="0" w:line="240" w:lineRule="auto"/>
        <w:ind w:firstLine="720"/>
        <w:jc w:val="both"/>
        <w:textAlignment w:val="baseline"/>
        <w:rPr>
          <w:rFonts w:ascii="Times New Roman" w:hAnsi="Times New Roman"/>
          <w:sz w:val="28"/>
          <w:szCs w:val="28"/>
        </w:rPr>
      </w:pPr>
      <w:r w:rsidRPr="001A47D2">
        <w:rPr>
          <w:rFonts w:ascii="Times New Roman" w:hAnsi="Times New Roman"/>
          <w:sz w:val="28"/>
          <w:szCs w:val="28"/>
          <w:bdr w:val="none" w:sz="0" w:space="0" w:color="auto" w:frame="1"/>
        </w:rPr>
        <w:t>- Tổ chức gắn biển công trình chào mừng đại hội công đoàn các cấp và Đại hội XIII Công đoàn Việt Nam.</w:t>
      </w:r>
    </w:p>
    <w:p w14:paraId="195A9EB6" w14:textId="5E79C178" w:rsidR="00A7561E" w:rsidRPr="001A47D2" w:rsidRDefault="00ED0B12" w:rsidP="009914A9">
      <w:pPr>
        <w:shd w:val="clear" w:color="auto" w:fill="FFFFFF"/>
        <w:spacing w:before="120" w:after="0" w:line="240" w:lineRule="auto"/>
        <w:ind w:firstLine="720"/>
        <w:jc w:val="both"/>
        <w:textAlignment w:val="baseline"/>
        <w:rPr>
          <w:rFonts w:ascii="Times New Roman" w:hAnsi="Times New Roman"/>
          <w:sz w:val="28"/>
          <w:szCs w:val="28"/>
        </w:rPr>
      </w:pPr>
      <w:r w:rsidRPr="001A47D2">
        <w:rPr>
          <w:rFonts w:ascii="Times New Roman" w:hAnsi="Times New Roman"/>
          <w:b/>
          <w:bCs/>
          <w:sz w:val="28"/>
          <w:szCs w:val="28"/>
          <w:bdr w:val="none" w:sz="0" w:space="0" w:color="auto" w:frame="1"/>
        </w:rPr>
        <w:t>5</w:t>
      </w:r>
      <w:r w:rsidR="00A7561E" w:rsidRPr="001A47D2">
        <w:rPr>
          <w:rFonts w:ascii="Times New Roman" w:hAnsi="Times New Roman"/>
          <w:b/>
          <w:bCs/>
          <w:sz w:val="28"/>
          <w:szCs w:val="28"/>
          <w:bdr w:val="none" w:sz="0" w:space="0" w:color="auto" w:frame="1"/>
        </w:rPr>
        <w:t>. Tổ chức các cuộc thi tìm hiểu và các hoạt động văn hóa, thể thao</w:t>
      </w:r>
    </w:p>
    <w:p w14:paraId="448758A0" w14:textId="0F924201" w:rsidR="00A7561E" w:rsidRPr="001A47D2" w:rsidRDefault="00A7561E" w:rsidP="009914A9">
      <w:pPr>
        <w:shd w:val="clear" w:color="auto" w:fill="FFFFFF"/>
        <w:spacing w:before="120" w:after="0" w:line="240" w:lineRule="auto"/>
        <w:ind w:firstLine="720"/>
        <w:jc w:val="both"/>
        <w:textAlignment w:val="baseline"/>
        <w:rPr>
          <w:rFonts w:ascii="Times New Roman" w:hAnsi="Times New Roman"/>
          <w:spacing w:val="-4"/>
          <w:sz w:val="28"/>
          <w:szCs w:val="28"/>
          <w:bdr w:val="none" w:sz="0" w:space="0" w:color="auto" w:frame="1"/>
        </w:rPr>
      </w:pPr>
      <w:r w:rsidRPr="001A47D2">
        <w:rPr>
          <w:rFonts w:ascii="Times New Roman" w:hAnsi="Times New Roman"/>
          <w:spacing w:val="-4"/>
          <w:sz w:val="28"/>
          <w:szCs w:val="28"/>
          <w:bdr w:val="none" w:sz="0" w:space="0" w:color="auto" w:frame="1"/>
        </w:rPr>
        <w:t>-  Tổ chức thi viết, thuyết trình, trắc nghiệm tìm hiểu về lịch sử giai cấp công nhân, tổ chức Công đoàn Việt Nam, các kỳ đại hội; về nội dung các văn kiện Đại hội</w:t>
      </w:r>
      <w:r w:rsidR="00ED0B12" w:rsidRPr="001A47D2">
        <w:rPr>
          <w:rFonts w:ascii="Times New Roman" w:hAnsi="Times New Roman"/>
          <w:spacing w:val="-4"/>
          <w:sz w:val="28"/>
          <w:szCs w:val="28"/>
          <w:bdr w:val="none" w:sz="0" w:space="0" w:color="auto" w:frame="1"/>
          <w:lang w:val="vi-VN"/>
        </w:rPr>
        <w:t xml:space="preserve"> XI Công đoàn tỉnh và Đại hội</w:t>
      </w:r>
      <w:r w:rsidRPr="001A47D2">
        <w:rPr>
          <w:rFonts w:ascii="Times New Roman" w:hAnsi="Times New Roman"/>
          <w:spacing w:val="-4"/>
          <w:sz w:val="28"/>
          <w:szCs w:val="28"/>
          <w:bdr w:val="none" w:sz="0" w:space="0" w:color="auto" w:frame="1"/>
        </w:rPr>
        <w:t xml:space="preserve"> XIII Công đoàn Việt Nam trong đoàn viên, công nhân, viên chức, lao động.</w:t>
      </w:r>
    </w:p>
    <w:p w14:paraId="175FC7EC" w14:textId="1624BB9A" w:rsidR="00A7561E" w:rsidRPr="001A47D2" w:rsidRDefault="00A7561E" w:rsidP="009914A9">
      <w:pPr>
        <w:shd w:val="clear" w:color="auto" w:fill="FFFFFF"/>
        <w:spacing w:before="120" w:after="0" w:line="240" w:lineRule="auto"/>
        <w:ind w:firstLine="720"/>
        <w:jc w:val="both"/>
        <w:textAlignment w:val="baseline"/>
        <w:rPr>
          <w:rFonts w:ascii="Times New Roman" w:hAnsi="Times New Roman"/>
          <w:sz w:val="28"/>
          <w:szCs w:val="28"/>
        </w:rPr>
      </w:pPr>
      <w:r w:rsidRPr="001A47D2">
        <w:rPr>
          <w:rFonts w:ascii="Times New Roman" w:hAnsi="Times New Roman"/>
          <w:sz w:val="28"/>
          <w:szCs w:val="28"/>
          <w:bdr w:val="none" w:sz="0" w:space="0" w:color="auto" w:frame="1"/>
        </w:rPr>
        <w:t>- Tổ chức các hoạt động triển lãm, văn hóa - văn nghệ, thể thao quần chúng chào mừng đại hội công đoàn các cấp</w:t>
      </w:r>
      <w:r w:rsidR="0055120D" w:rsidRPr="001A47D2">
        <w:rPr>
          <w:rFonts w:ascii="Times New Roman" w:hAnsi="Times New Roman"/>
          <w:sz w:val="28"/>
          <w:szCs w:val="28"/>
          <w:bdr w:val="none" w:sz="0" w:space="0" w:color="auto" w:frame="1"/>
        </w:rPr>
        <w:t>, Đại hội XI Công đoàn tỉnh</w:t>
      </w:r>
      <w:r w:rsidRPr="001A47D2">
        <w:rPr>
          <w:rFonts w:ascii="Times New Roman" w:hAnsi="Times New Roman"/>
          <w:sz w:val="28"/>
          <w:szCs w:val="28"/>
          <w:bdr w:val="none" w:sz="0" w:space="0" w:color="auto" w:frame="1"/>
        </w:rPr>
        <w:t xml:space="preserve"> và Đại hội XIII Công đoàn Việt Nam.  </w:t>
      </w:r>
    </w:p>
    <w:p w14:paraId="24EF934E" w14:textId="4232CAA5" w:rsidR="00ED0B12" w:rsidRPr="001A47D2" w:rsidRDefault="008D27F9" w:rsidP="009914A9">
      <w:pPr>
        <w:spacing w:before="120" w:after="0" w:line="240" w:lineRule="auto"/>
        <w:ind w:firstLine="720"/>
        <w:jc w:val="both"/>
        <w:rPr>
          <w:rFonts w:ascii="Times New Roman" w:hAnsi="Times New Roman"/>
          <w:b/>
          <w:bCs/>
          <w:i/>
          <w:iCs/>
          <w:sz w:val="28"/>
          <w:szCs w:val="28"/>
          <w:lang w:val="nl-NL"/>
        </w:rPr>
      </w:pPr>
      <w:r w:rsidRPr="001A47D2">
        <w:rPr>
          <w:rFonts w:ascii="Times New Roman" w:hAnsi="Times New Roman"/>
          <w:b/>
          <w:bCs/>
          <w:iCs/>
          <w:sz w:val="28"/>
          <w:szCs w:val="28"/>
          <w:lang w:val="nl-NL"/>
        </w:rPr>
        <w:t>IV</w:t>
      </w:r>
      <w:r w:rsidR="00ED0B12" w:rsidRPr="001A47D2">
        <w:rPr>
          <w:rFonts w:ascii="Times New Roman" w:hAnsi="Times New Roman"/>
          <w:b/>
          <w:bCs/>
          <w:iCs/>
          <w:sz w:val="28"/>
          <w:szCs w:val="28"/>
          <w:lang w:val="nl-NL"/>
        </w:rPr>
        <w:t>. NỘI DUNG CỤ THỂ CÁC ĐỢT TUYÊN TRUYỀN</w:t>
      </w:r>
      <w:r w:rsidR="00ED0B12" w:rsidRPr="001A47D2">
        <w:rPr>
          <w:rFonts w:ascii="Times New Roman" w:hAnsi="Times New Roman"/>
          <w:b/>
          <w:bCs/>
          <w:i/>
          <w:iCs/>
          <w:sz w:val="28"/>
          <w:szCs w:val="28"/>
          <w:lang w:val="nl-NL"/>
        </w:rPr>
        <w:t xml:space="preserve"> </w:t>
      </w:r>
    </w:p>
    <w:p w14:paraId="15F2CB7D" w14:textId="03240D85" w:rsidR="00ED0B12" w:rsidRPr="001A47D2" w:rsidRDefault="00ED0B12" w:rsidP="009914A9">
      <w:pPr>
        <w:spacing w:before="120" w:after="0" w:line="240" w:lineRule="auto"/>
        <w:ind w:firstLine="720"/>
        <w:jc w:val="both"/>
        <w:rPr>
          <w:rFonts w:ascii="Times New Roman" w:hAnsi="Times New Roman"/>
          <w:b/>
          <w:bCs/>
          <w:sz w:val="28"/>
          <w:szCs w:val="28"/>
          <w:lang w:val="nl-NL"/>
        </w:rPr>
      </w:pPr>
      <w:r w:rsidRPr="001A47D2">
        <w:rPr>
          <w:rFonts w:ascii="Times New Roman" w:hAnsi="Times New Roman"/>
          <w:b/>
          <w:bCs/>
          <w:iCs/>
          <w:sz w:val="28"/>
          <w:szCs w:val="28"/>
          <w:lang w:val="nl-NL"/>
        </w:rPr>
        <w:t>1. Đợt 1: Từ quý IV năm 2022 đến thời điểm hoàn thành Đại hội</w:t>
      </w:r>
      <w:r w:rsidRPr="001A47D2">
        <w:rPr>
          <w:rFonts w:ascii="Times New Roman" w:hAnsi="Times New Roman"/>
          <w:b/>
          <w:bCs/>
          <w:iCs/>
          <w:sz w:val="28"/>
          <w:szCs w:val="28"/>
          <w:lang w:val="vi-VN"/>
        </w:rPr>
        <w:t xml:space="preserve"> XI </w:t>
      </w:r>
      <w:r w:rsidR="00B6522B" w:rsidRPr="001A47D2">
        <w:rPr>
          <w:rFonts w:ascii="Times New Roman" w:hAnsi="Times New Roman"/>
          <w:b/>
          <w:bCs/>
          <w:iCs/>
          <w:sz w:val="28"/>
          <w:szCs w:val="28"/>
          <w:lang w:val="vi-VN"/>
        </w:rPr>
        <w:t>C</w:t>
      </w:r>
      <w:r w:rsidRPr="001A47D2">
        <w:rPr>
          <w:rFonts w:ascii="Times New Roman" w:hAnsi="Times New Roman"/>
          <w:b/>
          <w:bCs/>
          <w:iCs/>
          <w:sz w:val="28"/>
          <w:szCs w:val="28"/>
          <w:lang w:val="nl-NL"/>
        </w:rPr>
        <w:t>ông đoàn tỉnh (ngày 31/10/2023)</w:t>
      </w:r>
    </w:p>
    <w:p w14:paraId="1E753E13" w14:textId="35D13249" w:rsidR="00ED0B12" w:rsidRPr="001A47D2" w:rsidRDefault="00ED0B12" w:rsidP="009914A9">
      <w:pPr>
        <w:spacing w:before="120" w:after="0" w:line="240" w:lineRule="auto"/>
        <w:ind w:firstLine="720"/>
        <w:jc w:val="both"/>
        <w:rPr>
          <w:rFonts w:ascii="Times New Roman" w:hAnsi="Times New Roman"/>
          <w:spacing w:val="-18"/>
          <w:sz w:val="28"/>
          <w:szCs w:val="28"/>
          <w:lang w:val="nl-NL"/>
        </w:rPr>
      </w:pPr>
      <w:r w:rsidRPr="001A47D2">
        <w:rPr>
          <w:rFonts w:ascii="Times New Roman" w:hAnsi="Times New Roman"/>
          <w:sz w:val="28"/>
          <w:szCs w:val="28"/>
          <w:lang w:val="nl-NL"/>
        </w:rPr>
        <w:t xml:space="preserve">- Vai trò, sứ mệnh lịch sử và những đóng góp to lớn của giai cấp công nhân và tổ chức Công đoàn Việt Nam trong sự nghiệp xây dựng và phát triển đất nước, xây </w:t>
      </w:r>
      <w:r w:rsidRPr="001A47D2">
        <w:rPr>
          <w:rFonts w:ascii="Times New Roman" w:hAnsi="Times New Roman"/>
          <w:sz w:val="28"/>
          <w:szCs w:val="28"/>
          <w:lang w:val="nl-NL"/>
        </w:rPr>
        <w:lastRenderedPageBreak/>
        <w:t xml:space="preserve">dựng Đảng, chính quyền và hệ thống chính trị trong sạch, vững mạnh; mục đích, ý nghĩa đại hội công đoàn các cấp, Đại hội XIII Công đoàn Việt Nam; nội dung và việc triển khai các văn bản chỉ đạo, hướng dẫn </w:t>
      </w:r>
      <w:r w:rsidR="00B6522B" w:rsidRPr="001A47D2">
        <w:rPr>
          <w:rFonts w:ascii="Times New Roman" w:hAnsi="Times New Roman"/>
          <w:sz w:val="28"/>
          <w:szCs w:val="28"/>
          <w:lang w:val="nl-NL"/>
        </w:rPr>
        <w:t>của</w:t>
      </w:r>
      <w:r w:rsidR="00B6522B" w:rsidRPr="001A47D2">
        <w:rPr>
          <w:rFonts w:ascii="Times New Roman" w:hAnsi="Times New Roman"/>
          <w:sz w:val="28"/>
          <w:szCs w:val="28"/>
          <w:lang w:val="vi-VN"/>
        </w:rPr>
        <w:t xml:space="preserve"> Ban Thường vụ Tỉnh ủy,</w:t>
      </w:r>
      <w:r w:rsidRPr="001A47D2">
        <w:rPr>
          <w:rFonts w:ascii="Times New Roman" w:hAnsi="Times New Roman"/>
          <w:sz w:val="28"/>
          <w:szCs w:val="28"/>
          <w:lang w:val="nl-NL"/>
        </w:rPr>
        <w:t xml:space="preserve"> Ban Chấp hành, Đoàn Chủ tịch Tổng Liên đoàn Lao động Việt Nam về tổ chức </w:t>
      </w:r>
      <w:r w:rsidRPr="001A47D2">
        <w:rPr>
          <w:rFonts w:ascii="Times New Roman" w:hAnsi="Times New Roman"/>
          <w:spacing w:val="-18"/>
          <w:sz w:val="28"/>
          <w:szCs w:val="28"/>
          <w:lang w:val="nl-NL"/>
        </w:rPr>
        <w:t>đại hội công đoàn các cấp.</w:t>
      </w:r>
    </w:p>
    <w:p w14:paraId="12DB1335" w14:textId="0193209E" w:rsidR="00ED0B12" w:rsidRPr="001A47D2" w:rsidRDefault="00ED0B12" w:rsidP="009914A9">
      <w:pPr>
        <w:pStyle w:val="ListParagraph"/>
        <w:spacing w:before="120" w:after="0" w:line="240" w:lineRule="auto"/>
        <w:ind w:left="0" w:firstLine="720"/>
        <w:jc w:val="both"/>
        <w:rPr>
          <w:rFonts w:ascii="Times New Roman" w:hAnsi="Times New Roman"/>
          <w:sz w:val="28"/>
          <w:szCs w:val="28"/>
          <w:lang w:val="nl-NL"/>
        </w:rPr>
      </w:pPr>
      <w:r w:rsidRPr="001A47D2">
        <w:rPr>
          <w:rFonts w:ascii="Times New Roman" w:hAnsi="Times New Roman"/>
          <w:sz w:val="28"/>
          <w:szCs w:val="28"/>
          <w:lang w:val="nl-NL"/>
        </w:rPr>
        <w:t xml:space="preserve">- Kết quả triển khai nghị quyết đại hội công đoàn các cấp nhiệm kì 2018-2023 góp phần thực hiện thành công </w:t>
      </w:r>
      <w:r w:rsidR="00B6522B" w:rsidRPr="001A47D2">
        <w:rPr>
          <w:rFonts w:ascii="Times New Roman" w:hAnsi="Times New Roman"/>
          <w:sz w:val="28"/>
          <w:szCs w:val="28"/>
          <w:lang w:val="nl-NL"/>
        </w:rPr>
        <w:t>các</w:t>
      </w:r>
      <w:r w:rsidRPr="001A47D2">
        <w:rPr>
          <w:rFonts w:ascii="Times New Roman" w:hAnsi="Times New Roman"/>
          <w:sz w:val="28"/>
          <w:szCs w:val="28"/>
          <w:lang w:val="nl-NL"/>
        </w:rPr>
        <w:t xml:space="preserve"> khâu đột phá và nhiệm vụ trọng tâm Nghị quyết Đại hội XII Công đoàn Việt Nam; những mô hình hay, cách làm tốt trong tổ chức, triển khai Nghị quyết Đại hội XII Công đoàn Việt Nam, Nghị quyết 02-NQ/TW của Bộ Chính trị và Nghị quyết 20-NQ/TW của Ban Chấp hành Trung ương Đảng.</w:t>
      </w:r>
    </w:p>
    <w:p w14:paraId="797C837C" w14:textId="77777777" w:rsidR="00ED0B12"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sz w:val="28"/>
          <w:szCs w:val="28"/>
          <w:lang w:val="nl-NL"/>
        </w:rPr>
        <w:t>- Việc tổ chức lấy ý kiến và các ý kiến đóng góp của cán bộ, đoàn viên công đoàn, người lao động vào các dự thảo văn kiện trình đại hội công đoàn các cấp, trong đó tập trung phản ánh những vấn đề liên quan trực tiếp đến người lao động như: Việc làm, tiền lương, điều kiện lao động…; các đề xuất, sáng kiến, tâm thư của đoàn viên, người lao động gửi đại hội công đoàn các cấp, những khó khăn, hạn chế, nguyên nhân, bài học kinh nghiệm sau 5 năm thực hiện nghị quyết đại hội công đoàn các cấp nhiệm kì 2018-2023; ý kiến sửa đổi, bổ sung Điều lệ Công đoàn Việt Nam.</w:t>
      </w:r>
    </w:p>
    <w:p w14:paraId="38CD24D5" w14:textId="7C166956" w:rsidR="00ED0B12"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sz w:val="28"/>
          <w:szCs w:val="28"/>
          <w:lang w:val="nl-NL"/>
        </w:rPr>
        <w:t>- Công tác chuẩn bị tổ chức đại hội công đoàn các cấp, những kinh nghiệm trong chỉ đạo, tổ chức đại hội điểm. Hoạt động và kết quả đại hội công đoàn các cấp, nhất là kết quả bầu</w:t>
      </w:r>
      <w:r w:rsidR="004277DD" w:rsidRPr="001A47D2">
        <w:rPr>
          <w:rFonts w:ascii="Times New Roman" w:hAnsi="Times New Roman"/>
          <w:sz w:val="28"/>
          <w:szCs w:val="28"/>
          <w:lang w:val="nl-NL"/>
        </w:rPr>
        <w:t xml:space="preserve"> cử, nghị quyết </w:t>
      </w:r>
      <w:r w:rsidRPr="001A47D2">
        <w:rPr>
          <w:rFonts w:ascii="Times New Roman" w:hAnsi="Times New Roman"/>
          <w:sz w:val="28"/>
          <w:szCs w:val="28"/>
          <w:lang w:val="nl-NL"/>
        </w:rPr>
        <w:t>của đại hội về mục tiêu, phương hướng, nhiệm vụ, giải pháp và kế hoạch triển khai thực hiện thực hiện nghị quyết đại hội nhiệm kỳ 2023-2028.</w:t>
      </w:r>
    </w:p>
    <w:p w14:paraId="310AD1BA" w14:textId="54752667" w:rsidR="00ED0B12"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sz w:val="28"/>
          <w:szCs w:val="28"/>
          <w:lang w:val="nl-NL"/>
        </w:rPr>
        <w:t xml:space="preserve">- Các phong trào thi đua của đoàn viên, người lao động chào mừng đại hội; việc </w:t>
      </w:r>
      <w:r w:rsidR="004277DD" w:rsidRPr="001A47D2">
        <w:rPr>
          <w:rFonts w:ascii="Times New Roman" w:hAnsi="Times New Roman"/>
          <w:sz w:val="28"/>
          <w:szCs w:val="28"/>
          <w:bdr w:val="none" w:sz="0" w:space="0" w:color="auto" w:frame="1"/>
          <w:lang w:val="nl-NL"/>
        </w:rPr>
        <w:t xml:space="preserve">tổ chức xét chọn </w:t>
      </w:r>
      <w:r w:rsidRPr="001A47D2">
        <w:rPr>
          <w:rFonts w:ascii="Times New Roman" w:hAnsi="Times New Roman"/>
          <w:sz w:val="28"/>
          <w:szCs w:val="28"/>
          <w:bdr w:val="none" w:sz="0" w:space="0" w:color="auto" w:frame="1"/>
          <w:lang w:val="nl-NL"/>
        </w:rPr>
        <w:t xml:space="preserve">Giải thưởng Nguyễn Đức Cảnh lần thứ IV; </w:t>
      </w:r>
      <w:r w:rsidRPr="001A47D2">
        <w:rPr>
          <w:rFonts w:ascii="Times New Roman" w:hAnsi="Times New Roman"/>
          <w:sz w:val="28"/>
          <w:szCs w:val="28"/>
          <w:lang w:val="nl-NL"/>
        </w:rPr>
        <w:t>tổng k</w:t>
      </w:r>
      <w:r w:rsidR="004277DD" w:rsidRPr="001A47D2">
        <w:rPr>
          <w:rFonts w:ascii="Times New Roman" w:hAnsi="Times New Roman"/>
          <w:sz w:val="28"/>
          <w:szCs w:val="28"/>
          <w:lang w:val="nl-NL"/>
        </w:rPr>
        <w:t xml:space="preserve">ết, khen thưởng Chương trình </w:t>
      </w:r>
      <w:r w:rsidR="004277DD" w:rsidRPr="001A47D2">
        <w:rPr>
          <w:rFonts w:ascii="Times New Roman" w:hAnsi="Times New Roman"/>
          <w:i/>
          <w:sz w:val="28"/>
          <w:szCs w:val="28"/>
          <w:lang w:val="nl-NL"/>
        </w:rPr>
        <w:t>“01</w:t>
      </w:r>
      <w:r w:rsidRPr="001A47D2">
        <w:rPr>
          <w:rFonts w:ascii="Times New Roman" w:hAnsi="Times New Roman"/>
          <w:i/>
          <w:sz w:val="28"/>
          <w:szCs w:val="28"/>
          <w:lang w:val="nl-NL"/>
        </w:rPr>
        <w:t xml:space="preserve"> triệu sáng kiến - nỗ lực vượt khó, sáng tạo, quyết tâm chiến thắng đại dịch Covid-19</w:t>
      </w:r>
      <w:r w:rsidRPr="001A47D2">
        <w:rPr>
          <w:rFonts w:ascii="Times New Roman" w:hAnsi="Times New Roman"/>
          <w:sz w:val="28"/>
          <w:szCs w:val="28"/>
          <w:lang w:val="nl-NL"/>
        </w:rPr>
        <w:t xml:space="preserve">”; những tấm gương tập thể, cá nhân tiêu biểu có nhiều thành tích trong lao động, sản xuất, công </w:t>
      </w:r>
      <w:r w:rsidR="004277DD" w:rsidRPr="001A47D2">
        <w:rPr>
          <w:rFonts w:ascii="Times New Roman" w:hAnsi="Times New Roman"/>
          <w:sz w:val="28"/>
          <w:szCs w:val="28"/>
          <w:lang w:val="nl-NL"/>
        </w:rPr>
        <w:t xml:space="preserve">tác công đoàn, trong </w:t>
      </w:r>
      <w:r w:rsidRPr="001A47D2">
        <w:rPr>
          <w:rFonts w:ascii="Times New Roman" w:hAnsi="Times New Roman"/>
          <w:i/>
          <w:sz w:val="28"/>
          <w:szCs w:val="28"/>
          <w:lang w:val="nl-NL"/>
        </w:rPr>
        <w:t>“Học tập và làm theo tư tưởng, đạo đức và phong cách Hồ Chí Minh</w:t>
      </w:r>
      <w:r w:rsidRPr="001A47D2">
        <w:rPr>
          <w:rFonts w:ascii="Times New Roman" w:hAnsi="Times New Roman"/>
          <w:sz w:val="28"/>
          <w:szCs w:val="28"/>
          <w:lang w:val="nl-NL"/>
        </w:rPr>
        <w:t>”; về các công trình, sản phẩm, hoạt động văn hóa, văn nghệ, thể dục thể thao chào mừng đại</w:t>
      </w:r>
      <w:r w:rsidR="00E05E5B" w:rsidRPr="001A47D2">
        <w:rPr>
          <w:rFonts w:ascii="Times New Roman" w:hAnsi="Times New Roman"/>
          <w:sz w:val="28"/>
          <w:szCs w:val="28"/>
          <w:lang w:val="nl-NL"/>
        </w:rPr>
        <w:t xml:space="preserve"> hội công đoàn các cấp và Đại hội XI Công đoàn tỉnh. </w:t>
      </w:r>
    </w:p>
    <w:p w14:paraId="071C97F4" w14:textId="070B3F3A" w:rsidR="00ED0B12"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b/>
          <w:bCs/>
          <w:iCs/>
          <w:sz w:val="28"/>
          <w:szCs w:val="28"/>
          <w:lang w:val="nl-NL"/>
        </w:rPr>
        <w:t xml:space="preserve">2. Đợt 2: Từ sau </w:t>
      </w:r>
      <w:r w:rsidR="00B6522B" w:rsidRPr="001A47D2">
        <w:rPr>
          <w:rFonts w:ascii="Times New Roman" w:hAnsi="Times New Roman"/>
          <w:b/>
          <w:bCs/>
          <w:iCs/>
          <w:sz w:val="28"/>
          <w:szCs w:val="28"/>
          <w:lang w:val="nl-NL"/>
        </w:rPr>
        <w:t>Đ</w:t>
      </w:r>
      <w:r w:rsidRPr="001A47D2">
        <w:rPr>
          <w:rFonts w:ascii="Times New Roman" w:hAnsi="Times New Roman"/>
          <w:b/>
          <w:bCs/>
          <w:iCs/>
          <w:sz w:val="28"/>
          <w:szCs w:val="28"/>
          <w:lang w:val="nl-NL"/>
        </w:rPr>
        <w:t>ại hội</w:t>
      </w:r>
      <w:r w:rsidR="00B6522B" w:rsidRPr="001A47D2">
        <w:rPr>
          <w:rFonts w:ascii="Times New Roman" w:hAnsi="Times New Roman"/>
          <w:b/>
          <w:bCs/>
          <w:iCs/>
          <w:sz w:val="28"/>
          <w:szCs w:val="28"/>
          <w:lang w:val="vi-VN"/>
        </w:rPr>
        <w:t xml:space="preserve"> XI </w:t>
      </w:r>
      <w:r w:rsidR="007B182D" w:rsidRPr="001A47D2">
        <w:rPr>
          <w:rFonts w:ascii="Times New Roman" w:hAnsi="Times New Roman"/>
          <w:b/>
          <w:bCs/>
          <w:iCs/>
          <w:sz w:val="28"/>
          <w:szCs w:val="28"/>
          <w:lang w:val="vi-VN"/>
        </w:rPr>
        <w:t>C</w:t>
      </w:r>
      <w:r w:rsidRPr="001A47D2">
        <w:rPr>
          <w:rFonts w:ascii="Times New Roman" w:hAnsi="Times New Roman"/>
          <w:b/>
          <w:bCs/>
          <w:iCs/>
          <w:sz w:val="28"/>
          <w:szCs w:val="28"/>
          <w:lang w:val="nl-NL"/>
        </w:rPr>
        <w:t xml:space="preserve">ông đoàn tỉnh đến </w:t>
      </w:r>
      <w:r w:rsidR="00093D20" w:rsidRPr="001A47D2">
        <w:rPr>
          <w:rFonts w:ascii="Times New Roman" w:hAnsi="Times New Roman"/>
          <w:b/>
          <w:bCs/>
          <w:iCs/>
          <w:sz w:val="28"/>
          <w:szCs w:val="28"/>
          <w:lang w:val="nl-NL"/>
        </w:rPr>
        <w:t>thời</w:t>
      </w:r>
      <w:r w:rsidR="00093D20" w:rsidRPr="001A47D2">
        <w:rPr>
          <w:rFonts w:ascii="Times New Roman" w:hAnsi="Times New Roman"/>
          <w:b/>
          <w:bCs/>
          <w:iCs/>
          <w:sz w:val="28"/>
          <w:szCs w:val="28"/>
          <w:lang w:val="vi-VN"/>
        </w:rPr>
        <w:t xml:space="preserve"> điểm</w:t>
      </w:r>
      <w:r w:rsidRPr="001A47D2">
        <w:rPr>
          <w:rFonts w:ascii="Times New Roman" w:hAnsi="Times New Roman"/>
          <w:b/>
          <w:bCs/>
          <w:iCs/>
          <w:sz w:val="28"/>
          <w:szCs w:val="28"/>
          <w:lang w:val="nl-NL"/>
        </w:rPr>
        <w:t xml:space="preserve"> diễn ra Đại hội XIII Công đoàn Việt Nam</w:t>
      </w:r>
    </w:p>
    <w:p w14:paraId="6EFE14C6" w14:textId="77777777" w:rsidR="00ED0B12"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sz w:val="28"/>
          <w:szCs w:val="28"/>
          <w:lang w:val="nl-NL"/>
        </w:rPr>
        <w:t xml:space="preserve">- Tiếp tục tuyên truyền về lịch sử vẻ vang và những đóng góp của giai cấp công nhân và Công đoàn Việt Nam cho sự nghiệp xây dựng và bảo vệ Tổ quốc; các kỳ Đại hội Công đoàn Việt Nam. </w:t>
      </w:r>
    </w:p>
    <w:p w14:paraId="246FE56B" w14:textId="5D94C704" w:rsidR="00ED0B12" w:rsidRDefault="00ED0B12" w:rsidP="00A9087A">
      <w:pPr>
        <w:spacing w:before="120" w:after="0" w:line="240" w:lineRule="auto"/>
        <w:ind w:firstLine="720"/>
        <w:jc w:val="both"/>
        <w:rPr>
          <w:rFonts w:ascii="Times New Roman" w:hAnsi="Times New Roman"/>
          <w:sz w:val="28"/>
          <w:szCs w:val="28"/>
          <w:lang w:val="nl-NL"/>
        </w:rPr>
      </w:pPr>
      <w:r w:rsidRPr="001A47D2">
        <w:rPr>
          <w:rFonts w:ascii="Times New Roman" w:hAnsi="Times New Roman"/>
          <w:sz w:val="28"/>
          <w:szCs w:val="28"/>
          <w:lang w:val="nl-NL"/>
        </w:rPr>
        <w:t>- Các dự thảo văn kiện trình Đại hội XIII Công đoàn Việt Nam; việc đóng góp ý kiến của đại</w:t>
      </w:r>
      <w:r w:rsidR="00E05E5B" w:rsidRPr="001A47D2">
        <w:rPr>
          <w:rFonts w:ascii="Times New Roman" w:hAnsi="Times New Roman"/>
          <w:sz w:val="28"/>
          <w:szCs w:val="28"/>
          <w:lang w:val="nl-NL"/>
        </w:rPr>
        <w:t xml:space="preserve"> hội công đoàn tỉnh</w:t>
      </w:r>
      <w:r w:rsidRPr="001A47D2">
        <w:rPr>
          <w:rFonts w:ascii="Times New Roman" w:hAnsi="Times New Roman"/>
          <w:sz w:val="28"/>
          <w:szCs w:val="28"/>
          <w:lang w:val="nl-NL"/>
        </w:rPr>
        <w:t xml:space="preserve">, </w:t>
      </w:r>
      <w:r w:rsidR="00E05E5B" w:rsidRPr="001A47D2">
        <w:rPr>
          <w:rFonts w:ascii="Times New Roman" w:hAnsi="Times New Roman"/>
          <w:sz w:val="28"/>
          <w:szCs w:val="28"/>
          <w:lang w:val="nl-NL"/>
        </w:rPr>
        <w:t xml:space="preserve">của </w:t>
      </w:r>
      <w:r w:rsidRPr="001A47D2">
        <w:rPr>
          <w:rFonts w:ascii="Times New Roman" w:hAnsi="Times New Roman"/>
          <w:sz w:val="28"/>
          <w:szCs w:val="28"/>
          <w:lang w:val="nl-NL"/>
        </w:rPr>
        <w:t>cán bộ, đo</w:t>
      </w:r>
      <w:r w:rsidR="00E05E5B" w:rsidRPr="001A47D2">
        <w:rPr>
          <w:rFonts w:ascii="Times New Roman" w:hAnsi="Times New Roman"/>
          <w:sz w:val="28"/>
          <w:szCs w:val="28"/>
          <w:lang w:val="nl-NL"/>
        </w:rPr>
        <w:t xml:space="preserve">àn viên, người lao động </w:t>
      </w:r>
      <w:r w:rsidRPr="001A47D2">
        <w:rPr>
          <w:rFonts w:ascii="Times New Roman" w:hAnsi="Times New Roman"/>
          <w:sz w:val="28"/>
          <w:szCs w:val="28"/>
          <w:lang w:val="nl-NL"/>
        </w:rPr>
        <w:t xml:space="preserve">vào các dự thảo văn kiện, trong đó tập trung: báo cáo chính trị; báo cáo thi </w:t>
      </w:r>
      <w:r w:rsidR="00E05E5B" w:rsidRPr="001A47D2">
        <w:rPr>
          <w:rFonts w:ascii="Times New Roman" w:hAnsi="Times New Roman"/>
          <w:sz w:val="28"/>
          <w:szCs w:val="28"/>
          <w:lang w:val="nl-NL"/>
        </w:rPr>
        <w:t>hành Điều lệ Công đoàn Việt Nam;</w:t>
      </w:r>
      <w:r w:rsidRPr="001A47D2">
        <w:rPr>
          <w:rFonts w:ascii="Times New Roman" w:hAnsi="Times New Roman"/>
          <w:sz w:val="28"/>
          <w:szCs w:val="28"/>
          <w:lang w:val="nl-NL"/>
        </w:rPr>
        <w:t xml:space="preserve"> nội dung sửa đổi, bổ sung Điều lệ Công đoàn Việt Nam; các đề xuất, sáng kiến, tâm thư gửi tới Đại hội.</w:t>
      </w:r>
    </w:p>
    <w:p w14:paraId="2FA3BC6C" w14:textId="567D4828" w:rsidR="00AA1925" w:rsidRDefault="00AA1925" w:rsidP="00A9087A">
      <w:pPr>
        <w:spacing w:before="120" w:after="0" w:line="240" w:lineRule="auto"/>
        <w:ind w:firstLine="720"/>
        <w:jc w:val="both"/>
        <w:rPr>
          <w:rFonts w:ascii="Times New Roman" w:hAnsi="Times New Roman"/>
          <w:sz w:val="28"/>
          <w:szCs w:val="28"/>
          <w:lang w:val="nl-NL"/>
        </w:rPr>
      </w:pPr>
      <w:r>
        <w:rPr>
          <w:rFonts w:ascii="Times New Roman" w:hAnsi="Times New Roman"/>
          <w:sz w:val="28"/>
          <w:szCs w:val="28"/>
          <w:lang w:val="nl-NL"/>
        </w:rPr>
        <w:t>Những</w:t>
      </w:r>
      <w:r>
        <w:rPr>
          <w:rFonts w:ascii="Times New Roman" w:hAnsi="Times New Roman"/>
          <w:sz w:val="28"/>
          <w:szCs w:val="28"/>
          <w:lang w:val="vi-VN"/>
        </w:rPr>
        <w:t xml:space="preserve"> kết quả nổi bật của</w:t>
      </w:r>
      <w:r w:rsidRPr="00AA1925">
        <w:rPr>
          <w:rFonts w:ascii="Times New Roman" w:hAnsi="Times New Roman"/>
          <w:sz w:val="28"/>
          <w:szCs w:val="28"/>
          <w:lang w:val="nl-NL"/>
        </w:rPr>
        <w:t xml:space="preserve"> </w:t>
      </w:r>
      <w:r w:rsidRPr="001A47D2">
        <w:rPr>
          <w:rFonts w:ascii="Times New Roman" w:hAnsi="Times New Roman"/>
          <w:sz w:val="28"/>
          <w:szCs w:val="28"/>
          <w:lang w:val="nl-NL"/>
        </w:rPr>
        <w:t>phong trào công nhân, viên chức, lao động cả nước</w:t>
      </w:r>
    </w:p>
    <w:p w14:paraId="1F45FFC6" w14:textId="40FA1A4E" w:rsidR="00AA1925" w:rsidRPr="00AA1925" w:rsidRDefault="00AA1925" w:rsidP="00AA1925">
      <w:pPr>
        <w:spacing w:after="0" w:line="240" w:lineRule="auto"/>
        <w:jc w:val="both"/>
        <w:rPr>
          <w:rFonts w:ascii="Times New Roman" w:hAnsi="Times New Roman"/>
          <w:sz w:val="28"/>
          <w:szCs w:val="28"/>
          <w:lang w:val="vi-VN"/>
        </w:rPr>
      </w:pPr>
      <w:r w:rsidRPr="001A47D2">
        <w:rPr>
          <w:rFonts w:ascii="Times New Roman" w:hAnsi="Times New Roman"/>
          <w:sz w:val="28"/>
          <w:szCs w:val="28"/>
          <w:lang w:val="nl-NL"/>
        </w:rPr>
        <w:t>và kết quả thực hiện các chương trình, đề án đã được Ban Chấp hành, Đoàn Chủ tịch</w:t>
      </w:r>
    </w:p>
    <w:p w14:paraId="73C10C84" w14:textId="55CFF9B4" w:rsidR="00ED0B12" w:rsidRPr="001A47D2" w:rsidRDefault="00ED0B12" w:rsidP="00AA1925">
      <w:pPr>
        <w:spacing w:before="120" w:after="0" w:line="240" w:lineRule="auto"/>
        <w:jc w:val="both"/>
        <w:rPr>
          <w:rFonts w:ascii="Times New Roman" w:hAnsi="Times New Roman"/>
          <w:sz w:val="28"/>
          <w:szCs w:val="28"/>
          <w:lang w:val="nl-NL"/>
        </w:rPr>
      </w:pPr>
      <w:r w:rsidRPr="001A47D2">
        <w:rPr>
          <w:rFonts w:ascii="Times New Roman" w:hAnsi="Times New Roman"/>
          <w:sz w:val="28"/>
          <w:szCs w:val="28"/>
          <w:lang w:val="nl-NL"/>
        </w:rPr>
        <w:lastRenderedPageBreak/>
        <w:t>Tổng Liên đoàn khóa XII ban hành.</w:t>
      </w:r>
    </w:p>
    <w:p w14:paraId="7195C628" w14:textId="77777777" w:rsidR="007B182D" w:rsidRPr="001A47D2" w:rsidRDefault="007B182D" w:rsidP="009914A9">
      <w:pPr>
        <w:shd w:val="clear" w:color="auto" w:fill="FFFFFF"/>
        <w:spacing w:before="120" w:after="0" w:line="240" w:lineRule="auto"/>
        <w:ind w:firstLine="720"/>
        <w:jc w:val="both"/>
        <w:rPr>
          <w:rFonts w:ascii="Times New Roman" w:hAnsi="Times New Roman"/>
          <w:spacing w:val="-4"/>
          <w:sz w:val="28"/>
          <w:szCs w:val="28"/>
        </w:rPr>
      </w:pPr>
      <w:r w:rsidRPr="001A47D2">
        <w:rPr>
          <w:rFonts w:ascii="Times New Roman" w:hAnsi="Times New Roman"/>
          <w:spacing w:val="-4"/>
          <w:sz w:val="28"/>
          <w:szCs w:val="28"/>
        </w:rPr>
        <w:t>- Tuyên truyền Nghị quyết của Đại hội XI Công đoàn tỉnh</w:t>
      </w:r>
      <w:r w:rsidRPr="001A47D2">
        <w:rPr>
          <w:rFonts w:ascii="Times New Roman" w:hAnsi="Times New Roman"/>
          <w:spacing w:val="-4"/>
          <w:sz w:val="28"/>
          <w:szCs w:val="28"/>
          <w:lang w:val="vi-VN"/>
        </w:rPr>
        <w:t xml:space="preserve"> Đắk Lắk</w:t>
      </w:r>
      <w:r w:rsidRPr="001A47D2">
        <w:rPr>
          <w:rFonts w:ascii="Times New Roman" w:hAnsi="Times New Roman"/>
          <w:spacing w:val="-4"/>
          <w:sz w:val="28"/>
          <w:szCs w:val="28"/>
        </w:rPr>
        <w:t>.</w:t>
      </w:r>
    </w:p>
    <w:p w14:paraId="080B46BC" w14:textId="77777777" w:rsidR="00E05E5B" w:rsidRPr="001A47D2" w:rsidRDefault="007B182D" w:rsidP="009914A9">
      <w:pPr>
        <w:shd w:val="clear" w:color="auto" w:fill="FFFFFF"/>
        <w:spacing w:before="120" w:after="0" w:line="240" w:lineRule="auto"/>
        <w:ind w:firstLine="720"/>
        <w:jc w:val="both"/>
        <w:rPr>
          <w:rFonts w:ascii="Times New Roman" w:hAnsi="Times New Roman"/>
          <w:sz w:val="28"/>
          <w:szCs w:val="28"/>
        </w:rPr>
      </w:pPr>
      <w:r w:rsidRPr="001A47D2">
        <w:rPr>
          <w:rFonts w:ascii="Times New Roman" w:hAnsi="Times New Roman"/>
          <w:sz w:val="28"/>
          <w:szCs w:val="28"/>
        </w:rPr>
        <w:t>- Hướng dẫn học tập Nghị quyết Đại hội XI Công đoàn tỉnh</w:t>
      </w:r>
      <w:r w:rsidRPr="001A47D2">
        <w:rPr>
          <w:rFonts w:ascii="Times New Roman" w:hAnsi="Times New Roman"/>
          <w:sz w:val="28"/>
          <w:szCs w:val="28"/>
          <w:lang w:val="vi-VN"/>
        </w:rPr>
        <w:t xml:space="preserve"> Đắk Lắk</w:t>
      </w:r>
      <w:r w:rsidRPr="001A47D2">
        <w:rPr>
          <w:rFonts w:ascii="Times New Roman" w:hAnsi="Times New Roman"/>
          <w:sz w:val="28"/>
          <w:szCs w:val="28"/>
        </w:rPr>
        <w:t>.</w:t>
      </w:r>
    </w:p>
    <w:p w14:paraId="500A0B34" w14:textId="18BA098B" w:rsidR="00ED0B12" w:rsidRPr="001A47D2" w:rsidRDefault="00E05E5B" w:rsidP="009914A9">
      <w:pPr>
        <w:shd w:val="clear" w:color="auto" w:fill="FFFFFF"/>
        <w:spacing w:before="120" w:after="0" w:line="240" w:lineRule="auto"/>
        <w:ind w:firstLine="720"/>
        <w:jc w:val="both"/>
        <w:rPr>
          <w:rFonts w:ascii="Times New Roman" w:hAnsi="Times New Roman"/>
          <w:sz w:val="28"/>
          <w:szCs w:val="28"/>
        </w:rPr>
      </w:pPr>
      <w:r w:rsidRPr="001A47D2">
        <w:rPr>
          <w:rFonts w:ascii="Times New Roman" w:hAnsi="Times New Roman"/>
          <w:b/>
          <w:i/>
          <w:sz w:val="28"/>
          <w:szCs w:val="28"/>
        </w:rPr>
        <w:t>*T</w:t>
      </w:r>
      <w:r w:rsidR="00ED0B12" w:rsidRPr="001A47D2">
        <w:rPr>
          <w:rFonts w:ascii="Times New Roman" w:hAnsi="Times New Roman"/>
          <w:b/>
          <w:i/>
          <w:sz w:val="28"/>
          <w:szCs w:val="28"/>
          <w:lang w:val="nl-NL"/>
        </w:rPr>
        <w:t>ổ chức đợt tuyên truyền cao điểm từ trước 1 tháng đến khi diễn ra Đại h</w:t>
      </w:r>
      <w:r w:rsidRPr="001A47D2">
        <w:rPr>
          <w:rFonts w:ascii="Times New Roman" w:hAnsi="Times New Roman"/>
          <w:b/>
          <w:i/>
          <w:sz w:val="28"/>
          <w:szCs w:val="28"/>
          <w:lang w:val="nl-NL"/>
        </w:rPr>
        <w:t xml:space="preserve">ội XIII Công đoàn Việt Nam, </w:t>
      </w:r>
      <w:r w:rsidR="00ED0B12" w:rsidRPr="001A47D2">
        <w:rPr>
          <w:rFonts w:ascii="Times New Roman" w:hAnsi="Times New Roman"/>
          <w:b/>
          <w:i/>
          <w:sz w:val="28"/>
          <w:szCs w:val="28"/>
          <w:lang w:val="nl-NL"/>
        </w:rPr>
        <w:t>tập trung tuyên truyền một số nội dung sau:</w:t>
      </w:r>
    </w:p>
    <w:p w14:paraId="2C5CAF6C" w14:textId="77777777" w:rsidR="00ED0B12"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sz w:val="28"/>
          <w:szCs w:val="28"/>
          <w:lang w:val="nl-NL"/>
        </w:rPr>
        <w:t>- Công tác chuẩn bị tổ chức Đại hội Công đoàn Việt Nam lần thứ XIII; quy chế bầu cử; tiêu chuẩn, cơ cấu, độ tuổi tham gia Ban Chấp hành Tổng Liên đoàn Lao động Việt Nam khóa XIII, nhiệm kỳ 2023-2028.</w:t>
      </w:r>
    </w:p>
    <w:p w14:paraId="4D8865F5" w14:textId="3069695B" w:rsidR="00ED0B12"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sz w:val="28"/>
          <w:szCs w:val="28"/>
          <w:lang w:val="nl-NL"/>
        </w:rPr>
        <w:t>- Ý nghĩa, tầm quan trọng của Đại hội Công đoàn Việt Nam lần thứ XIII.</w:t>
      </w:r>
      <w:r w:rsidR="00161BAA" w:rsidRPr="001A47D2">
        <w:rPr>
          <w:rFonts w:ascii="Times New Roman" w:hAnsi="Times New Roman"/>
          <w:sz w:val="28"/>
          <w:szCs w:val="28"/>
          <w:lang w:val="nl-NL"/>
        </w:rPr>
        <w:t xml:space="preserve"> </w:t>
      </w:r>
      <w:r w:rsidRPr="001A47D2">
        <w:rPr>
          <w:rFonts w:ascii="Times New Roman" w:hAnsi="Times New Roman"/>
          <w:sz w:val="28"/>
          <w:szCs w:val="28"/>
          <w:lang w:val="nl-NL"/>
        </w:rPr>
        <w:t xml:space="preserve">Chủ đề, phương châm và những điểm mới của Đại hội. </w:t>
      </w:r>
    </w:p>
    <w:p w14:paraId="480E0C6C" w14:textId="4A877CF6" w:rsidR="00ED0B12"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sz w:val="28"/>
          <w:szCs w:val="28"/>
          <w:lang w:val="nl-NL"/>
        </w:rPr>
        <w:t>- Các văn kiện được trình bày tại Đại hội.</w:t>
      </w:r>
      <w:r w:rsidR="00161BAA" w:rsidRPr="001A47D2">
        <w:rPr>
          <w:rFonts w:ascii="Times New Roman" w:hAnsi="Times New Roman"/>
          <w:sz w:val="28"/>
          <w:szCs w:val="28"/>
          <w:lang w:val="nl-NL"/>
        </w:rPr>
        <w:t xml:space="preserve"> </w:t>
      </w:r>
    </w:p>
    <w:p w14:paraId="5DFF5DCE" w14:textId="77777777" w:rsidR="00ED0B12"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sz w:val="28"/>
          <w:szCs w:val="28"/>
          <w:lang w:val="nl-NL"/>
        </w:rPr>
        <w:t>- Kết quả bầu cử Ban Chấp hành, Đoàn Chủ tịch, Thường trực Đoàn Chủ tịch, Ủy ban kiểm tra Tổng Liên đoàn Lao động Việt Nam khóa XIII.</w:t>
      </w:r>
    </w:p>
    <w:p w14:paraId="3078D066" w14:textId="77777777" w:rsidR="00ED0B12"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b/>
          <w:bCs/>
          <w:iCs/>
          <w:sz w:val="28"/>
          <w:szCs w:val="28"/>
          <w:lang w:val="nl-NL"/>
        </w:rPr>
        <w:t>3. Đợt 3: Sau khi bế mạc Đại hội XIII Công đoàn Việt Nam</w:t>
      </w:r>
    </w:p>
    <w:p w14:paraId="25DFA94E" w14:textId="1BDE0587" w:rsidR="00ED0B12"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sz w:val="28"/>
          <w:szCs w:val="28"/>
          <w:lang w:val="nl-NL"/>
        </w:rPr>
        <w:t>- Kết quả Đại hội</w:t>
      </w:r>
      <w:r w:rsidR="00E05E5B" w:rsidRPr="001A47D2">
        <w:rPr>
          <w:rFonts w:ascii="Times New Roman" w:hAnsi="Times New Roman"/>
          <w:sz w:val="28"/>
          <w:szCs w:val="28"/>
          <w:lang w:val="nl-NL"/>
        </w:rPr>
        <w:t xml:space="preserve"> XIII Công đoàn Việt Nam.</w:t>
      </w:r>
    </w:p>
    <w:p w14:paraId="106EDD6C" w14:textId="77777777" w:rsidR="00ED0B12"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sz w:val="28"/>
          <w:szCs w:val="28"/>
          <w:lang w:val="nl-NL"/>
        </w:rPr>
        <w:t>- Tuyên truyền Nghị quyết của Đại hội XIII Công đoàn Việt Nam, trọng tâm là phương hướng, nhiệm vụ, các khâu đột phá của tổ chức Công đoàn Việt Nam nhiệm kỳ 2023 -2028.</w:t>
      </w:r>
    </w:p>
    <w:p w14:paraId="083121AC" w14:textId="67EC0051" w:rsidR="00ED0B12"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sz w:val="28"/>
          <w:szCs w:val="28"/>
          <w:lang w:val="nl-NL"/>
        </w:rPr>
        <w:t>- Tuyên truyền các hoạ</w:t>
      </w:r>
      <w:r w:rsidR="00161BAA" w:rsidRPr="001A47D2">
        <w:rPr>
          <w:rFonts w:ascii="Times New Roman" w:hAnsi="Times New Roman"/>
          <w:sz w:val="28"/>
          <w:szCs w:val="28"/>
          <w:lang w:val="nl-NL"/>
        </w:rPr>
        <w:t>t động chào mừng thành công Đại hội XIII CĐ</w:t>
      </w:r>
      <w:r w:rsidRPr="001A47D2">
        <w:rPr>
          <w:rFonts w:ascii="Times New Roman" w:hAnsi="Times New Roman"/>
          <w:sz w:val="28"/>
          <w:szCs w:val="28"/>
          <w:lang w:val="nl-NL"/>
        </w:rPr>
        <w:t xml:space="preserve"> Việt Nam.</w:t>
      </w:r>
    </w:p>
    <w:p w14:paraId="5FE5881E" w14:textId="77777777" w:rsidR="00ED0B12"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sz w:val="28"/>
          <w:szCs w:val="28"/>
          <w:lang w:val="nl-NL"/>
        </w:rPr>
        <w:t>- Công tác tổ chức học tập, quán triệt và triển khai thực hiện Nghị quyết Đại hội XIII Công đoàn Việt Nam.</w:t>
      </w:r>
    </w:p>
    <w:p w14:paraId="03A3CF6D" w14:textId="0B774C50" w:rsidR="00ED0B12" w:rsidRPr="001A47D2" w:rsidRDefault="0016014C"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sz w:val="28"/>
          <w:szCs w:val="28"/>
          <w:lang w:val="nl-NL"/>
        </w:rPr>
        <w:t xml:space="preserve">- Tổ chức tổng kết, </w:t>
      </w:r>
      <w:r w:rsidR="00ED0B12" w:rsidRPr="001A47D2">
        <w:rPr>
          <w:rFonts w:ascii="Times New Roman" w:hAnsi="Times New Roman"/>
          <w:sz w:val="28"/>
          <w:szCs w:val="28"/>
          <w:lang w:val="nl-NL"/>
        </w:rPr>
        <w:t>thi đua, khen thưởng các tập thể và cá nhân c</w:t>
      </w:r>
      <w:r w:rsidRPr="001A47D2">
        <w:rPr>
          <w:rFonts w:ascii="Times New Roman" w:hAnsi="Times New Roman"/>
          <w:sz w:val="28"/>
          <w:szCs w:val="28"/>
          <w:lang w:val="nl-NL"/>
        </w:rPr>
        <w:t xml:space="preserve">ó thành tích xuất sắc trong thi đua chào mừng đại hội. </w:t>
      </w:r>
    </w:p>
    <w:p w14:paraId="3E594AFC" w14:textId="77777777" w:rsidR="00ED0B12" w:rsidRPr="001A47D2" w:rsidRDefault="00ED0B12" w:rsidP="009914A9">
      <w:pPr>
        <w:spacing w:before="120" w:after="0" w:line="240" w:lineRule="auto"/>
        <w:ind w:firstLine="720"/>
        <w:jc w:val="both"/>
        <w:rPr>
          <w:rFonts w:ascii="Times New Roman" w:hAnsi="Times New Roman"/>
          <w:sz w:val="28"/>
          <w:szCs w:val="28"/>
          <w:lang w:val="nl-NL"/>
        </w:rPr>
      </w:pPr>
      <w:r w:rsidRPr="001A47D2">
        <w:rPr>
          <w:rFonts w:ascii="Times New Roman" w:hAnsi="Times New Roman"/>
          <w:sz w:val="28"/>
          <w:szCs w:val="28"/>
          <w:lang w:val="nl-NL"/>
        </w:rPr>
        <w:t>- Việc phát động phong trào thi đua yêu nước và hành động cách mạng trong đoàn viên, CNVCLĐ thực hiện Nghị quyết Đại hội XIII Công đoàn Việt Nam.</w:t>
      </w:r>
    </w:p>
    <w:p w14:paraId="00AB1109" w14:textId="5061DD49" w:rsidR="008F77A0" w:rsidRPr="001A47D2" w:rsidRDefault="00E05E5B" w:rsidP="009914A9">
      <w:pPr>
        <w:shd w:val="clear" w:color="auto" w:fill="FFFFFF"/>
        <w:spacing w:before="120" w:after="0" w:line="240" w:lineRule="auto"/>
        <w:ind w:firstLine="720"/>
        <w:jc w:val="both"/>
        <w:rPr>
          <w:rFonts w:ascii="Times New Roman" w:hAnsi="Times New Roman"/>
          <w:b/>
          <w:bCs/>
          <w:sz w:val="28"/>
          <w:szCs w:val="28"/>
        </w:rPr>
      </w:pPr>
      <w:r w:rsidRPr="001A47D2">
        <w:rPr>
          <w:rFonts w:ascii="Times New Roman" w:hAnsi="Times New Roman"/>
          <w:b/>
          <w:bCs/>
          <w:sz w:val="28"/>
          <w:szCs w:val="28"/>
        </w:rPr>
        <w:t>V</w:t>
      </w:r>
      <w:r w:rsidR="008F77A0" w:rsidRPr="001A47D2">
        <w:rPr>
          <w:rFonts w:ascii="Times New Roman" w:hAnsi="Times New Roman"/>
          <w:b/>
          <w:bCs/>
          <w:sz w:val="28"/>
          <w:szCs w:val="28"/>
        </w:rPr>
        <w:t>. TỔ CHỨC THỰC HIỆN</w:t>
      </w:r>
    </w:p>
    <w:p w14:paraId="31A2BF81" w14:textId="692B7373" w:rsidR="00633451" w:rsidRPr="001A47D2" w:rsidRDefault="00633451" w:rsidP="009914A9">
      <w:pPr>
        <w:shd w:val="clear" w:color="auto" w:fill="FFFFFF"/>
        <w:spacing w:before="120" w:after="0" w:line="240" w:lineRule="auto"/>
        <w:ind w:firstLine="720"/>
        <w:jc w:val="both"/>
        <w:rPr>
          <w:rFonts w:ascii="Times New Roman" w:hAnsi="Times New Roman"/>
          <w:b/>
          <w:bCs/>
          <w:sz w:val="28"/>
          <w:szCs w:val="28"/>
          <w:lang w:val="vi-VN"/>
        </w:rPr>
      </w:pPr>
      <w:r w:rsidRPr="001A47D2">
        <w:rPr>
          <w:rFonts w:ascii="Times New Roman" w:hAnsi="Times New Roman"/>
          <w:b/>
          <w:bCs/>
          <w:sz w:val="28"/>
          <w:szCs w:val="28"/>
        </w:rPr>
        <w:t>1</w:t>
      </w:r>
      <w:r w:rsidRPr="001A47D2">
        <w:rPr>
          <w:rFonts w:ascii="Times New Roman" w:hAnsi="Times New Roman"/>
          <w:b/>
          <w:bCs/>
          <w:sz w:val="28"/>
          <w:szCs w:val="28"/>
          <w:lang w:val="vi-VN"/>
        </w:rPr>
        <w:t>. Liên đoàn Lao động tỉnh</w:t>
      </w:r>
    </w:p>
    <w:p w14:paraId="328942D6" w14:textId="6F93CDF2" w:rsidR="008A3A09" w:rsidRPr="001A47D2" w:rsidRDefault="00EF7548" w:rsidP="009914A9">
      <w:pPr>
        <w:shd w:val="clear" w:color="auto" w:fill="FFFFFF"/>
        <w:spacing w:before="120" w:after="0" w:line="240" w:lineRule="auto"/>
        <w:ind w:firstLine="720"/>
        <w:jc w:val="both"/>
        <w:rPr>
          <w:rFonts w:ascii="Times New Roman" w:hAnsi="Times New Roman"/>
          <w:sz w:val="28"/>
          <w:szCs w:val="28"/>
        </w:rPr>
      </w:pPr>
      <w:r w:rsidRPr="001A47D2">
        <w:rPr>
          <w:rFonts w:ascii="Times New Roman" w:hAnsi="Times New Roman"/>
          <w:sz w:val="28"/>
          <w:szCs w:val="28"/>
        </w:rPr>
        <w:t xml:space="preserve">1.1. </w:t>
      </w:r>
      <w:r w:rsidR="008A3A09" w:rsidRPr="001A47D2">
        <w:rPr>
          <w:rFonts w:ascii="Times New Roman" w:hAnsi="Times New Roman"/>
          <w:sz w:val="28"/>
          <w:szCs w:val="28"/>
          <w:lang w:val="vi-VN"/>
        </w:rPr>
        <w:t xml:space="preserve">Giao ban Tuyên giáo – Nữ công </w:t>
      </w:r>
      <w:r w:rsidR="003E59B2" w:rsidRPr="001A47D2">
        <w:rPr>
          <w:rFonts w:ascii="Times New Roman" w:hAnsi="Times New Roman"/>
          <w:sz w:val="28"/>
          <w:szCs w:val="28"/>
        </w:rPr>
        <w:t xml:space="preserve">chủ trì, </w:t>
      </w:r>
      <w:r w:rsidR="008A3A09" w:rsidRPr="001A47D2">
        <w:rPr>
          <w:rFonts w:ascii="Times New Roman" w:hAnsi="Times New Roman"/>
          <w:sz w:val="28"/>
          <w:szCs w:val="28"/>
          <w:lang w:val="vi-VN"/>
        </w:rPr>
        <w:t xml:space="preserve">tham mưu Ban Thường vụ LĐLĐ tỉnh xây dựng </w:t>
      </w:r>
      <w:r w:rsidR="003E59B2" w:rsidRPr="001A47D2">
        <w:rPr>
          <w:rFonts w:ascii="Times New Roman" w:hAnsi="Times New Roman"/>
          <w:sz w:val="28"/>
          <w:szCs w:val="28"/>
        </w:rPr>
        <w:t>Kế hoạch</w:t>
      </w:r>
      <w:r w:rsidR="008A3A09" w:rsidRPr="001A47D2">
        <w:rPr>
          <w:rFonts w:ascii="Times New Roman" w:hAnsi="Times New Roman"/>
          <w:sz w:val="28"/>
          <w:szCs w:val="28"/>
          <w:lang w:val="vi-VN"/>
        </w:rPr>
        <w:t xml:space="preserve"> tuyên truyền Đại</w:t>
      </w:r>
      <w:r w:rsidR="003E59B2" w:rsidRPr="001A47D2">
        <w:rPr>
          <w:rFonts w:ascii="Times New Roman" w:hAnsi="Times New Roman"/>
          <w:sz w:val="28"/>
          <w:szCs w:val="28"/>
          <w:lang w:val="vi-VN"/>
        </w:rPr>
        <w:t xml:space="preserve"> hội Công đoàn các cấp, </w:t>
      </w:r>
      <w:r w:rsidR="008A3A09" w:rsidRPr="001A47D2">
        <w:rPr>
          <w:rFonts w:ascii="Times New Roman" w:hAnsi="Times New Roman"/>
          <w:sz w:val="28"/>
          <w:szCs w:val="28"/>
          <w:lang w:val="vi-VN"/>
        </w:rPr>
        <w:t xml:space="preserve">Đại hội Công đoàn tỉnh lần thứ XI và Đại hội </w:t>
      </w:r>
      <w:r w:rsidR="00E05E5B" w:rsidRPr="001A47D2">
        <w:rPr>
          <w:rFonts w:ascii="Times New Roman" w:hAnsi="Times New Roman"/>
          <w:sz w:val="28"/>
          <w:szCs w:val="28"/>
        </w:rPr>
        <w:t xml:space="preserve">XIII </w:t>
      </w:r>
      <w:r w:rsidR="008A3A09" w:rsidRPr="001A47D2">
        <w:rPr>
          <w:rFonts w:ascii="Times New Roman" w:hAnsi="Times New Roman"/>
          <w:sz w:val="28"/>
          <w:szCs w:val="28"/>
          <w:lang w:val="vi-VN"/>
        </w:rPr>
        <w:t xml:space="preserve">Công đoàn </w:t>
      </w:r>
      <w:r w:rsidR="00E05E5B" w:rsidRPr="001A47D2">
        <w:rPr>
          <w:rFonts w:ascii="Times New Roman" w:hAnsi="Times New Roman"/>
          <w:sz w:val="28"/>
          <w:szCs w:val="28"/>
        </w:rPr>
        <w:t xml:space="preserve">Việt Nam, </w:t>
      </w:r>
      <w:r w:rsidR="008A3A09" w:rsidRPr="001A47D2">
        <w:rPr>
          <w:rFonts w:ascii="Times New Roman" w:hAnsi="Times New Roman"/>
          <w:sz w:val="28"/>
          <w:szCs w:val="28"/>
        </w:rPr>
        <w:t xml:space="preserve">nhiệm kỳ 2023 – </w:t>
      </w:r>
      <w:r w:rsidR="00FC0E05" w:rsidRPr="001A47D2">
        <w:rPr>
          <w:rFonts w:ascii="Times New Roman" w:hAnsi="Times New Roman"/>
          <w:sz w:val="28"/>
          <w:szCs w:val="28"/>
        </w:rPr>
        <w:t>2028</w:t>
      </w:r>
      <w:r w:rsidR="00DE3B9F" w:rsidRPr="001A47D2">
        <w:rPr>
          <w:rFonts w:ascii="Times New Roman" w:hAnsi="Times New Roman"/>
          <w:sz w:val="28"/>
          <w:szCs w:val="28"/>
          <w:lang w:val="vi-VN"/>
        </w:rPr>
        <w:t xml:space="preserve">. </w:t>
      </w:r>
      <w:r w:rsidR="003E59B2" w:rsidRPr="001A47D2">
        <w:rPr>
          <w:rFonts w:ascii="Times New Roman" w:hAnsi="Times New Roman"/>
          <w:sz w:val="28"/>
          <w:szCs w:val="28"/>
        </w:rPr>
        <w:t xml:space="preserve">Triển khai, hướng dẫn công tác tuyên truyền Đại hội, cụ thể: </w:t>
      </w:r>
    </w:p>
    <w:p w14:paraId="1C988EC6" w14:textId="4E0FAB89" w:rsidR="00FC0E05" w:rsidRPr="001A47D2" w:rsidRDefault="003E59B2" w:rsidP="009914A9">
      <w:pPr>
        <w:shd w:val="clear" w:color="auto" w:fill="FFFFFF"/>
        <w:spacing w:before="120" w:after="0" w:line="240" w:lineRule="auto"/>
        <w:ind w:firstLine="720"/>
        <w:jc w:val="both"/>
        <w:rPr>
          <w:rFonts w:ascii="Times New Roman" w:hAnsi="Times New Roman"/>
          <w:sz w:val="28"/>
          <w:szCs w:val="28"/>
          <w:lang w:val="vi-VN"/>
        </w:rPr>
      </w:pPr>
      <w:r w:rsidRPr="001A47D2">
        <w:rPr>
          <w:rFonts w:ascii="Times New Roman" w:hAnsi="Times New Roman"/>
          <w:sz w:val="28"/>
          <w:szCs w:val="28"/>
        </w:rPr>
        <w:t xml:space="preserve">- </w:t>
      </w:r>
      <w:r w:rsidR="008A3A09" w:rsidRPr="001A47D2">
        <w:rPr>
          <w:rFonts w:ascii="Times New Roman" w:hAnsi="Times New Roman"/>
          <w:sz w:val="28"/>
          <w:szCs w:val="28"/>
        </w:rPr>
        <w:t>Hướng</w:t>
      </w:r>
      <w:r w:rsidR="008A3A09" w:rsidRPr="001A47D2">
        <w:rPr>
          <w:rFonts w:ascii="Times New Roman" w:hAnsi="Times New Roman"/>
          <w:sz w:val="28"/>
          <w:szCs w:val="28"/>
          <w:lang w:val="vi-VN"/>
        </w:rPr>
        <w:t xml:space="preserve"> dẫn, chỉ đạo Công đoàn cấp trên trực tiếp cơ sở xây dựn</w:t>
      </w:r>
      <w:r w:rsidR="00E05E5B" w:rsidRPr="001A47D2">
        <w:rPr>
          <w:rFonts w:ascii="Times New Roman" w:hAnsi="Times New Roman"/>
          <w:sz w:val="28"/>
          <w:szCs w:val="28"/>
          <w:lang w:val="vi-VN"/>
        </w:rPr>
        <w:t>g Kế hoạch</w:t>
      </w:r>
      <w:r w:rsidR="00E05E5B" w:rsidRPr="001A47D2">
        <w:rPr>
          <w:rFonts w:ascii="Times New Roman" w:hAnsi="Times New Roman"/>
          <w:sz w:val="28"/>
          <w:szCs w:val="28"/>
        </w:rPr>
        <w:t xml:space="preserve">, tổ chức </w:t>
      </w:r>
      <w:r w:rsidR="008A3A09" w:rsidRPr="001A47D2">
        <w:rPr>
          <w:rFonts w:ascii="Times New Roman" w:hAnsi="Times New Roman"/>
          <w:sz w:val="28"/>
          <w:szCs w:val="28"/>
          <w:lang w:val="vi-VN"/>
        </w:rPr>
        <w:t xml:space="preserve">tuyên truyền Đại hội công đoàn các </w:t>
      </w:r>
      <w:r w:rsidR="00FC0E05" w:rsidRPr="001A47D2">
        <w:rPr>
          <w:rFonts w:ascii="Times New Roman" w:hAnsi="Times New Roman"/>
          <w:sz w:val="28"/>
          <w:szCs w:val="28"/>
          <w:lang w:val="vi-VN"/>
        </w:rPr>
        <w:t>cấp thiết thực, ý nghĩa, tiết kiệm tạo sự lan tỏa trong đoàn viên, CNVCLĐ và toàn xã hội.</w:t>
      </w:r>
    </w:p>
    <w:p w14:paraId="6C5BBD33" w14:textId="46DF87F8" w:rsidR="00FC0E05" w:rsidRPr="001A47D2" w:rsidRDefault="003E59B2" w:rsidP="009914A9">
      <w:pPr>
        <w:shd w:val="clear" w:color="auto" w:fill="FFFFFF"/>
        <w:spacing w:before="120" w:after="0" w:line="240" w:lineRule="auto"/>
        <w:ind w:firstLine="720"/>
        <w:jc w:val="both"/>
        <w:rPr>
          <w:rFonts w:ascii="Times New Roman" w:hAnsi="Times New Roman"/>
          <w:sz w:val="28"/>
          <w:szCs w:val="28"/>
          <w:lang w:val="vi-VN"/>
        </w:rPr>
      </w:pPr>
      <w:r w:rsidRPr="001A47D2">
        <w:rPr>
          <w:rFonts w:ascii="Times New Roman" w:hAnsi="Times New Roman"/>
          <w:sz w:val="28"/>
          <w:szCs w:val="28"/>
        </w:rPr>
        <w:t xml:space="preserve">- Cập nhật, xây dựng, biên tập các đề cương, tư liệu, phóng sự tuyên truyền Đại hội để cung cấp đến các cấp công đoàn, </w:t>
      </w:r>
      <w:r w:rsidR="00EF7548" w:rsidRPr="001A47D2">
        <w:rPr>
          <w:rFonts w:ascii="Times New Roman" w:hAnsi="Times New Roman"/>
          <w:sz w:val="28"/>
          <w:szCs w:val="28"/>
        </w:rPr>
        <w:t xml:space="preserve">phục vụ công tác tuyên truyền. </w:t>
      </w:r>
      <w:r w:rsidR="006C3049" w:rsidRPr="001A47D2">
        <w:rPr>
          <w:rFonts w:ascii="Times New Roman" w:hAnsi="Times New Roman"/>
          <w:sz w:val="28"/>
          <w:szCs w:val="28"/>
          <w:lang w:val="vi-VN"/>
        </w:rPr>
        <w:t xml:space="preserve">Tuyên truyền </w:t>
      </w:r>
      <w:r w:rsidR="006C3049" w:rsidRPr="001A47D2">
        <w:rPr>
          <w:rFonts w:ascii="Times New Roman" w:hAnsi="Times New Roman"/>
          <w:sz w:val="28"/>
          <w:szCs w:val="28"/>
          <w:lang w:val="vi-VN"/>
        </w:rPr>
        <w:lastRenderedPageBreak/>
        <w:t xml:space="preserve">kịp thời, có hiệu quả Đại hội Công </w:t>
      </w:r>
      <w:r w:rsidR="00DE3B9F" w:rsidRPr="001A47D2">
        <w:rPr>
          <w:rFonts w:ascii="Times New Roman" w:hAnsi="Times New Roman"/>
          <w:sz w:val="28"/>
          <w:szCs w:val="28"/>
          <w:lang w:val="vi-VN"/>
        </w:rPr>
        <w:t>đoàn các cấp trên Trang Thông ti</w:t>
      </w:r>
      <w:r w:rsidR="006C3049" w:rsidRPr="001A47D2">
        <w:rPr>
          <w:rFonts w:ascii="Times New Roman" w:hAnsi="Times New Roman"/>
          <w:sz w:val="28"/>
          <w:szCs w:val="28"/>
          <w:lang w:val="vi-VN"/>
        </w:rPr>
        <w:t xml:space="preserve">n điện tử LĐLĐ tỉnh, Facebook công đoàn tỉnh, các cấp công đoàn; tích cực phối hợp các cơ quan thông tấn báo chí trong và ngoài hệ thống công đoàn viết bài, đưa tin, phóng sự, ảnh, </w:t>
      </w:r>
      <w:r w:rsidR="00B52AEA" w:rsidRPr="001A47D2">
        <w:rPr>
          <w:rFonts w:ascii="Times New Roman" w:hAnsi="Times New Roman"/>
          <w:sz w:val="28"/>
          <w:szCs w:val="28"/>
          <w:lang w:val="vi-VN"/>
        </w:rPr>
        <w:t>v</w:t>
      </w:r>
      <w:r w:rsidR="006C3049" w:rsidRPr="001A47D2">
        <w:rPr>
          <w:rFonts w:ascii="Times New Roman" w:hAnsi="Times New Roman"/>
          <w:sz w:val="28"/>
          <w:szCs w:val="28"/>
          <w:lang w:val="vi-VN"/>
        </w:rPr>
        <w:t xml:space="preserve">ideo </w:t>
      </w:r>
      <w:r w:rsidR="00B52AEA" w:rsidRPr="001A47D2">
        <w:rPr>
          <w:rFonts w:ascii="Times New Roman" w:hAnsi="Times New Roman"/>
          <w:sz w:val="28"/>
          <w:szCs w:val="28"/>
          <w:lang w:val="vi-VN"/>
        </w:rPr>
        <w:t>c</w:t>
      </w:r>
      <w:r w:rsidR="006C3049" w:rsidRPr="001A47D2">
        <w:rPr>
          <w:rFonts w:ascii="Times New Roman" w:hAnsi="Times New Roman"/>
          <w:sz w:val="28"/>
          <w:szCs w:val="28"/>
          <w:lang w:val="vi-VN"/>
        </w:rPr>
        <w:t>lip tuyên truyền Đại hội công đoàn các cấp, Đại hội XI Công đoàn tỉnh và Đại hội XIII Công đoàn Việt Nam.</w:t>
      </w:r>
    </w:p>
    <w:p w14:paraId="3FCA9FC3" w14:textId="08701F59" w:rsidR="00DE3B9F" w:rsidRPr="001A47D2" w:rsidRDefault="00EF7548" w:rsidP="009914A9">
      <w:pPr>
        <w:shd w:val="clear" w:color="auto" w:fill="FFFFFF"/>
        <w:spacing w:before="120" w:after="0" w:line="240" w:lineRule="auto"/>
        <w:ind w:firstLine="720"/>
        <w:jc w:val="both"/>
        <w:rPr>
          <w:rFonts w:ascii="Times New Roman" w:hAnsi="Times New Roman"/>
          <w:sz w:val="28"/>
          <w:szCs w:val="28"/>
        </w:rPr>
      </w:pPr>
      <w:r w:rsidRPr="001A47D2">
        <w:rPr>
          <w:rFonts w:ascii="Times New Roman" w:hAnsi="Times New Roman"/>
          <w:sz w:val="28"/>
          <w:szCs w:val="28"/>
        </w:rPr>
        <w:t>-</w:t>
      </w:r>
      <w:r w:rsidR="00DE3B9F" w:rsidRPr="001A47D2">
        <w:rPr>
          <w:rFonts w:ascii="Times New Roman" w:hAnsi="Times New Roman"/>
          <w:sz w:val="28"/>
          <w:szCs w:val="28"/>
        </w:rPr>
        <w:t xml:space="preserve">Tham mưu kế hoạch triển khai các </w:t>
      </w:r>
      <w:r w:rsidR="00B52AEA" w:rsidRPr="001A47D2">
        <w:rPr>
          <w:rFonts w:ascii="Times New Roman" w:hAnsi="Times New Roman"/>
          <w:sz w:val="28"/>
          <w:szCs w:val="28"/>
        </w:rPr>
        <w:t>c</w:t>
      </w:r>
      <w:r w:rsidR="00DE3B9F" w:rsidRPr="001A47D2">
        <w:rPr>
          <w:rFonts w:ascii="Times New Roman" w:hAnsi="Times New Roman"/>
          <w:sz w:val="28"/>
          <w:szCs w:val="28"/>
        </w:rPr>
        <w:t xml:space="preserve">ụm </w:t>
      </w:r>
      <w:r w:rsidR="00B52AEA" w:rsidRPr="001A47D2">
        <w:rPr>
          <w:rFonts w:ascii="Times New Roman" w:hAnsi="Times New Roman"/>
          <w:sz w:val="28"/>
          <w:szCs w:val="28"/>
        </w:rPr>
        <w:t>p</w:t>
      </w:r>
      <w:r w:rsidR="00DE3B9F" w:rsidRPr="001A47D2">
        <w:rPr>
          <w:rFonts w:ascii="Times New Roman" w:hAnsi="Times New Roman"/>
          <w:sz w:val="28"/>
          <w:szCs w:val="28"/>
        </w:rPr>
        <w:t>ano tuyên truyền Đại hội Công đoàn các cấp</w:t>
      </w:r>
      <w:r w:rsidR="008D1217" w:rsidRPr="001A47D2">
        <w:rPr>
          <w:rFonts w:ascii="Times New Roman" w:hAnsi="Times New Roman"/>
          <w:sz w:val="28"/>
          <w:szCs w:val="28"/>
        </w:rPr>
        <w:t xml:space="preserve">, Đại hội XI Công đoàn tỉnh Đắk Lắk </w:t>
      </w:r>
      <w:r w:rsidR="00AE50BD" w:rsidRPr="001A47D2">
        <w:rPr>
          <w:rFonts w:ascii="Times New Roman" w:hAnsi="Times New Roman"/>
          <w:sz w:val="28"/>
          <w:szCs w:val="28"/>
        </w:rPr>
        <w:t xml:space="preserve">và Đại hội XIII Công đoàn Việt Nam </w:t>
      </w:r>
      <w:r w:rsidR="008D1217" w:rsidRPr="001A47D2">
        <w:rPr>
          <w:rFonts w:ascii="Times New Roman" w:hAnsi="Times New Roman"/>
          <w:sz w:val="28"/>
          <w:szCs w:val="28"/>
        </w:rPr>
        <w:t xml:space="preserve">nhiệm kỳ 2023 – 2028. </w:t>
      </w:r>
      <w:r w:rsidR="003E59B2" w:rsidRPr="001A47D2">
        <w:rPr>
          <w:rFonts w:ascii="Times New Roman" w:hAnsi="Times New Roman"/>
          <w:sz w:val="28"/>
          <w:szCs w:val="28"/>
        </w:rPr>
        <w:t xml:space="preserve">Các hoạt động, sự kiện cấp tỉnh chào mừng Đại hội XI Công đoàn tỉnh và Đại hội XIII Công đoàn Việt Nam. </w:t>
      </w:r>
    </w:p>
    <w:p w14:paraId="100522A3" w14:textId="506F3C2C" w:rsidR="00FC0E05" w:rsidRPr="001A47D2" w:rsidRDefault="00EF7548" w:rsidP="009914A9">
      <w:pPr>
        <w:shd w:val="clear" w:color="auto" w:fill="FFFFFF"/>
        <w:spacing w:before="120" w:after="0" w:line="240" w:lineRule="auto"/>
        <w:ind w:firstLine="720"/>
        <w:jc w:val="both"/>
        <w:rPr>
          <w:rFonts w:ascii="Times New Roman" w:hAnsi="Times New Roman"/>
          <w:sz w:val="28"/>
          <w:szCs w:val="28"/>
          <w:lang w:val="vi-VN"/>
        </w:rPr>
      </w:pPr>
      <w:r w:rsidRPr="001A47D2">
        <w:rPr>
          <w:rFonts w:ascii="Times New Roman" w:hAnsi="Times New Roman"/>
          <w:sz w:val="28"/>
          <w:szCs w:val="28"/>
        </w:rPr>
        <w:t xml:space="preserve">- </w:t>
      </w:r>
      <w:r w:rsidR="00FC0E05" w:rsidRPr="001A47D2">
        <w:rPr>
          <w:rFonts w:ascii="Times New Roman" w:hAnsi="Times New Roman"/>
          <w:sz w:val="28"/>
          <w:szCs w:val="28"/>
          <w:lang w:val="vi-VN"/>
        </w:rPr>
        <w:t>Theo dõi, tổng hợp, báo cáo kết quả triển khai các hoạt động tuyên truyền Đại hội Công đoàn các cấp, Đại hội XI Công đoàn tỉnh và Đại hội XIII Công đoàn Việt Nam cho Ban Thường vụ LĐLĐ tỉnh và Tổng LĐLĐ Việt Nam theo quy định.</w:t>
      </w:r>
    </w:p>
    <w:p w14:paraId="795ED1D0" w14:textId="78856D52" w:rsidR="006259F6" w:rsidRPr="001A47D2" w:rsidRDefault="006259F6" w:rsidP="009914A9">
      <w:pPr>
        <w:shd w:val="clear" w:color="auto" w:fill="FFFFFF"/>
        <w:spacing w:before="120" w:after="0" w:line="240" w:lineRule="auto"/>
        <w:ind w:firstLine="720"/>
        <w:jc w:val="both"/>
        <w:rPr>
          <w:rFonts w:ascii="Times New Roman" w:hAnsi="Times New Roman"/>
          <w:sz w:val="28"/>
          <w:szCs w:val="28"/>
        </w:rPr>
      </w:pPr>
      <w:r w:rsidRPr="001A47D2">
        <w:rPr>
          <w:rFonts w:ascii="Times New Roman" w:hAnsi="Times New Roman"/>
          <w:sz w:val="28"/>
          <w:szCs w:val="28"/>
        </w:rPr>
        <w:t>1.2. Giao Văn phòng và các Ban chuyên môn LĐLĐ tỉnh căn cứ chức năng, nhiệm vụ để chủ động phối hợp với Ban Tuyên giáo – Nữ công LĐLĐ tỉnh tổ chức, triển kha</w:t>
      </w:r>
      <w:r w:rsidR="00A91FB1" w:rsidRPr="001A47D2">
        <w:rPr>
          <w:rFonts w:ascii="Times New Roman" w:hAnsi="Times New Roman"/>
          <w:sz w:val="28"/>
          <w:szCs w:val="28"/>
        </w:rPr>
        <w:t xml:space="preserve">i hiệu quả Kế hoạch tuyên truyền. </w:t>
      </w:r>
    </w:p>
    <w:p w14:paraId="1A362E1E" w14:textId="09C1C99B" w:rsidR="00FC0E05" w:rsidRPr="001A47D2" w:rsidRDefault="00FC0E05" w:rsidP="009914A9">
      <w:pPr>
        <w:shd w:val="clear" w:color="auto" w:fill="FFFFFF"/>
        <w:spacing w:before="120" w:after="0" w:line="240" w:lineRule="auto"/>
        <w:ind w:firstLine="720"/>
        <w:jc w:val="both"/>
        <w:rPr>
          <w:rFonts w:ascii="Times New Roman" w:hAnsi="Times New Roman"/>
          <w:b/>
          <w:bCs/>
          <w:sz w:val="28"/>
          <w:szCs w:val="28"/>
          <w:lang w:val="vi-VN"/>
        </w:rPr>
      </w:pPr>
      <w:r w:rsidRPr="001A47D2">
        <w:rPr>
          <w:rFonts w:ascii="Times New Roman" w:hAnsi="Times New Roman"/>
          <w:b/>
          <w:bCs/>
          <w:sz w:val="28"/>
          <w:szCs w:val="28"/>
          <w:lang w:val="vi-VN"/>
        </w:rPr>
        <w:t>2. Công đoàn cấp trên trực tiếp cơ sở</w:t>
      </w:r>
    </w:p>
    <w:p w14:paraId="3DB941C3" w14:textId="5ECBA916" w:rsidR="008F77A0" w:rsidRPr="001A47D2" w:rsidRDefault="006C3049" w:rsidP="009914A9">
      <w:pPr>
        <w:shd w:val="clear" w:color="auto" w:fill="FFFFFF"/>
        <w:spacing w:before="120" w:after="0" w:line="240" w:lineRule="auto"/>
        <w:ind w:firstLine="720"/>
        <w:jc w:val="both"/>
        <w:rPr>
          <w:rFonts w:ascii="Times New Roman" w:hAnsi="Times New Roman"/>
          <w:sz w:val="28"/>
          <w:szCs w:val="28"/>
        </w:rPr>
      </w:pPr>
      <w:r w:rsidRPr="001A47D2">
        <w:rPr>
          <w:rFonts w:ascii="Times New Roman" w:hAnsi="Times New Roman"/>
          <w:sz w:val="28"/>
          <w:szCs w:val="28"/>
        </w:rPr>
        <w:t>X</w:t>
      </w:r>
      <w:r w:rsidR="008F77A0" w:rsidRPr="001A47D2">
        <w:rPr>
          <w:rFonts w:ascii="Times New Roman" w:hAnsi="Times New Roman"/>
          <w:sz w:val="28"/>
          <w:szCs w:val="28"/>
        </w:rPr>
        <w:t>ây dựn</w:t>
      </w:r>
      <w:r w:rsidR="00E05E5B" w:rsidRPr="001A47D2">
        <w:rPr>
          <w:rFonts w:ascii="Times New Roman" w:hAnsi="Times New Roman"/>
          <w:sz w:val="28"/>
          <w:szCs w:val="28"/>
        </w:rPr>
        <w:t xml:space="preserve">g kế hoạch, tổ chức </w:t>
      </w:r>
      <w:r w:rsidR="008F77A0" w:rsidRPr="001A47D2">
        <w:rPr>
          <w:rFonts w:ascii="Times New Roman" w:hAnsi="Times New Roman"/>
          <w:sz w:val="28"/>
          <w:szCs w:val="28"/>
        </w:rPr>
        <w:t xml:space="preserve">tuyên truyền Đại hội công đoàn các </w:t>
      </w:r>
      <w:r w:rsidR="00F655C4" w:rsidRPr="001A47D2">
        <w:rPr>
          <w:rFonts w:ascii="Times New Roman" w:hAnsi="Times New Roman"/>
          <w:sz w:val="28"/>
          <w:szCs w:val="28"/>
        </w:rPr>
        <w:t>cấp</w:t>
      </w:r>
      <w:r w:rsidR="00F655C4" w:rsidRPr="001A47D2">
        <w:rPr>
          <w:rFonts w:ascii="Times New Roman" w:hAnsi="Times New Roman"/>
          <w:sz w:val="28"/>
          <w:szCs w:val="28"/>
          <w:lang w:val="vi-VN"/>
        </w:rPr>
        <w:t>, Đại hội XI Công đoàn tỉnh</w:t>
      </w:r>
      <w:r w:rsidR="008F77A0" w:rsidRPr="001A47D2">
        <w:rPr>
          <w:rFonts w:ascii="Times New Roman" w:hAnsi="Times New Roman"/>
          <w:sz w:val="28"/>
          <w:szCs w:val="28"/>
        </w:rPr>
        <w:t xml:space="preserve"> và Đại hội </w:t>
      </w:r>
      <w:r w:rsidR="00F655C4" w:rsidRPr="001A47D2">
        <w:rPr>
          <w:rFonts w:ascii="Times New Roman" w:hAnsi="Times New Roman"/>
          <w:sz w:val="28"/>
          <w:szCs w:val="28"/>
        </w:rPr>
        <w:t>XIII</w:t>
      </w:r>
      <w:r w:rsidR="008F77A0" w:rsidRPr="001A47D2">
        <w:rPr>
          <w:rFonts w:ascii="Times New Roman" w:hAnsi="Times New Roman"/>
          <w:sz w:val="28"/>
          <w:szCs w:val="28"/>
        </w:rPr>
        <w:t xml:space="preserve"> Công đoàn Việt Nam phù hợp điều kiện thực tiễn </w:t>
      </w:r>
      <w:r w:rsidR="00F655C4" w:rsidRPr="001A47D2">
        <w:rPr>
          <w:rFonts w:ascii="Times New Roman" w:hAnsi="Times New Roman"/>
          <w:sz w:val="28"/>
          <w:szCs w:val="28"/>
        </w:rPr>
        <w:t>tại</w:t>
      </w:r>
      <w:r w:rsidR="00B84D56" w:rsidRPr="001A47D2">
        <w:rPr>
          <w:rFonts w:ascii="Times New Roman" w:hAnsi="Times New Roman"/>
          <w:sz w:val="28"/>
          <w:szCs w:val="28"/>
        </w:rPr>
        <w:t xml:space="preserve"> </w:t>
      </w:r>
      <w:r w:rsidR="008F77A0" w:rsidRPr="001A47D2">
        <w:rPr>
          <w:rFonts w:ascii="Times New Roman" w:hAnsi="Times New Roman"/>
          <w:sz w:val="28"/>
          <w:szCs w:val="28"/>
        </w:rPr>
        <w:t xml:space="preserve">địa phương, </w:t>
      </w:r>
      <w:r w:rsidR="00F655C4" w:rsidRPr="001A47D2">
        <w:rPr>
          <w:rFonts w:ascii="Times New Roman" w:hAnsi="Times New Roman"/>
          <w:sz w:val="28"/>
          <w:szCs w:val="28"/>
        </w:rPr>
        <w:t>ngành</w:t>
      </w:r>
      <w:r w:rsidR="00F655C4" w:rsidRPr="001A47D2">
        <w:rPr>
          <w:rFonts w:ascii="Times New Roman" w:hAnsi="Times New Roman"/>
          <w:sz w:val="28"/>
          <w:szCs w:val="28"/>
          <w:lang w:val="vi-VN"/>
        </w:rPr>
        <w:t xml:space="preserve">, đơn </w:t>
      </w:r>
      <w:r w:rsidR="00C32560" w:rsidRPr="001A47D2">
        <w:rPr>
          <w:rFonts w:ascii="Times New Roman" w:hAnsi="Times New Roman"/>
          <w:sz w:val="28"/>
          <w:szCs w:val="28"/>
          <w:lang w:val="vi-VN"/>
        </w:rPr>
        <w:t>vị; chỉ đạo các CĐCS triển khai các hoạt động tuyên truyền đảm bảo thiết thực, ý nghĩa thu hút đông đảo, đoàn viên, CNVCLĐ tham gia.</w:t>
      </w:r>
      <w:r w:rsidR="008F77A0" w:rsidRPr="001A47D2">
        <w:rPr>
          <w:rFonts w:ascii="Times New Roman" w:hAnsi="Times New Roman"/>
          <w:sz w:val="28"/>
          <w:szCs w:val="28"/>
        </w:rPr>
        <w:t xml:space="preserve"> Kết thúc mỗi đợt tuyên truyền báo cáo kết quả thực hiện về L</w:t>
      </w:r>
      <w:r w:rsidR="00093D20" w:rsidRPr="001A47D2">
        <w:rPr>
          <w:rFonts w:ascii="Times New Roman" w:hAnsi="Times New Roman"/>
          <w:sz w:val="28"/>
          <w:szCs w:val="28"/>
          <w:lang w:val="vi-VN"/>
        </w:rPr>
        <w:t>ĐLĐ</w:t>
      </w:r>
      <w:r w:rsidR="008F77A0" w:rsidRPr="001A47D2">
        <w:rPr>
          <w:rFonts w:ascii="Times New Roman" w:hAnsi="Times New Roman"/>
          <w:sz w:val="28"/>
          <w:szCs w:val="28"/>
        </w:rPr>
        <w:t xml:space="preserve"> tỉnh (qua Ban Tuyên giáo </w:t>
      </w:r>
      <w:r w:rsidR="00093D20" w:rsidRPr="001A47D2">
        <w:rPr>
          <w:rFonts w:ascii="Times New Roman" w:hAnsi="Times New Roman"/>
          <w:sz w:val="28"/>
          <w:szCs w:val="28"/>
          <w:lang w:val="vi-VN"/>
        </w:rPr>
        <w:t>-</w:t>
      </w:r>
      <w:r w:rsidR="008F77A0" w:rsidRPr="001A47D2">
        <w:rPr>
          <w:rFonts w:ascii="Times New Roman" w:hAnsi="Times New Roman"/>
          <w:sz w:val="28"/>
          <w:szCs w:val="28"/>
        </w:rPr>
        <w:t xml:space="preserve"> </w:t>
      </w:r>
      <w:r w:rsidR="00093D20" w:rsidRPr="001A47D2">
        <w:rPr>
          <w:rFonts w:ascii="Times New Roman" w:hAnsi="Times New Roman"/>
          <w:sz w:val="28"/>
          <w:szCs w:val="28"/>
        </w:rPr>
        <w:t>N</w:t>
      </w:r>
      <w:r w:rsidR="008F77A0" w:rsidRPr="001A47D2">
        <w:rPr>
          <w:rFonts w:ascii="Times New Roman" w:hAnsi="Times New Roman"/>
          <w:sz w:val="28"/>
          <w:szCs w:val="28"/>
        </w:rPr>
        <w:t>ữ công)</w:t>
      </w:r>
      <w:r w:rsidR="00F655C4" w:rsidRPr="001A47D2">
        <w:rPr>
          <w:rFonts w:ascii="Times New Roman" w:hAnsi="Times New Roman"/>
          <w:sz w:val="28"/>
          <w:szCs w:val="28"/>
          <w:lang w:val="vi-VN"/>
        </w:rPr>
        <w:t xml:space="preserve"> theo quy định</w:t>
      </w:r>
      <w:r w:rsidR="008F77A0" w:rsidRPr="001A47D2">
        <w:rPr>
          <w:rFonts w:ascii="Times New Roman" w:hAnsi="Times New Roman"/>
          <w:sz w:val="28"/>
          <w:szCs w:val="28"/>
        </w:rPr>
        <w:t>.</w:t>
      </w:r>
    </w:p>
    <w:p w14:paraId="071CB83A" w14:textId="486A2340" w:rsidR="008F77A0" w:rsidRDefault="008F77A0" w:rsidP="009914A9">
      <w:pPr>
        <w:shd w:val="clear" w:color="auto" w:fill="FFFFFF"/>
        <w:spacing w:before="120" w:after="0" w:line="240" w:lineRule="auto"/>
        <w:ind w:firstLine="720"/>
        <w:jc w:val="both"/>
        <w:rPr>
          <w:rFonts w:ascii="Times New Roman" w:hAnsi="Times New Roman"/>
          <w:b/>
          <w:bCs/>
          <w:sz w:val="28"/>
          <w:szCs w:val="28"/>
        </w:rPr>
      </w:pPr>
      <w:r w:rsidRPr="001A47D2">
        <w:rPr>
          <w:rFonts w:ascii="Times New Roman" w:hAnsi="Times New Roman"/>
          <w:b/>
          <w:bCs/>
          <w:sz w:val="28"/>
          <w:szCs w:val="28"/>
        </w:rPr>
        <w:t>V</w:t>
      </w:r>
      <w:r w:rsidR="00E05E5B" w:rsidRPr="001A47D2">
        <w:rPr>
          <w:rFonts w:ascii="Times New Roman" w:hAnsi="Times New Roman"/>
          <w:b/>
          <w:bCs/>
          <w:sz w:val="28"/>
          <w:szCs w:val="28"/>
        </w:rPr>
        <w:t>I</w:t>
      </w:r>
      <w:r w:rsidRPr="001A47D2">
        <w:rPr>
          <w:rFonts w:ascii="Times New Roman" w:hAnsi="Times New Roman"/>
          <w:b/>
          <w:bCs/>
          <w:sz w:val="28"/>
          <w:szCs w:val="28"/>
        </w:rPr>
        <w:t>. MỘT SỐ KHẨU HIỆU TUYÊN TRUYỀN</w:t>
      </w:r>
    </w:p>
    <w:p w14:paraId="6AB54D7A" w14:textId="77777777" w:rsidR="009914A9" w:rsidRPr="001A47D2" w:rsidRDefault="009914A9" w:rsidP="009914A9">
      <w:pPr>
        <w:shd w:val="clear" w:color="auto" w:fill="FFFFFF"/>
        <w:spacing w:before="120" w:after="0" w:line="240" w:lineRule="auto"/>
        <w:ind w:firstLine="720"/>
        <w:jc w:val="both"/>
        <w:rPr>
          <w:rFonts w:ascii="Times New Roman" w:hAnsi="Times New Roman"/>
          <w:i/>
          <w:iCs/>
          <w:sz w:val="28"/>
          <w:szCs w:val="28"/>
        </w:rPr>
      </w:pPr>
      <w:r w:rsidRPr="001A47D2">
        <w:rPr>
          <w:rFonts w:ascii="Times New Roman" w:hAnsi="Times New Roman"/>
          <w:i/>
          <w:iCs/>
          <w:sz w:val="28"/>
          <w:szCs w:val="28"/>
        </w:rPr>
        <w:t>1. Nhiệt liệt chào mừng Đại hội Công đoàn các cấp, tiến tới Đại hội XI Công đoàn tỉnh Đắk</w:t>
      </w:r>
      <w:r w:rsidRPr="001A47D2">
        <w:rPr>
          <w:rFonts w:ascii="Times New Roman" w:hAnsi="Times New Roman"/>
          <w:i/>
          <w:iCs/>
          <w:sz w:val="28"/>
          <w:szCs w:val="28"/>
          <w:lang w:val="vi-VN"/>
        </w:rPr>
        <w:t xml:space="preserve"> Lắk</w:t>
      </w:r>
      <w:r w:rsidRPr="001A47D2">
        <w:rPr>
          <w:rFonts w:ascii="Times New Roman" w:hAnsi="Times New Roman"/>
          <w:i/>
          <w:iCs/>
          <w:sz w:val="28"/>
          <w:szCs w:val="28"/>
        </w:rPr>
        <w:t xml:space="preserve"> và Đại hội XIII Công đoàn Việt Nam!</w:t>
      </w:r>
    </w:p>
    <w:p w14:paraId="37779A63" w14:textId="1E36DEF2" w:rsidR="008F77A0" w:rsidRPr="001A47D2" w:rsidRDefault="005C5D34" w:rsidP="009914A9">
      <w:pPr>
        <w:shd w:val="clear" w:color="auto" w:fill="FFFFFF"/>
        <w:spacing w:before="120" w:after="0" w:line="240" w:lineRule="auto"/>
        <w:ind w:firstLine="720"/>
        <w:jc w:val="both"/>
        <w:rPr>
          <w:rFonts w:ascii="Times New Roman" w:hAnsi="Times New Roman"/>
          <w:i/>
          <w:iCs/>
          <w:sz w:val="28"/>
          <w:szCs w:val="28"/>
        </w:rPr>
      </w:pPr>
      <w:r w:rsidRPr="001A47D2">
        <w:rPr>
          <w:rFonts w:ascii="Times New Roman" w:hAnsi="Times New Roman"/>
          <w:i/>
          <w:iCs/>
          <w:sz w:val="28"/>
          <w:szCs w:val="28"/>
        </w:rPr>
        <w:t>2</w:t>
      </w:r>
      <w:r w:rsidR="008F77A0" w:rsidRPr="001A47D2">
        <w:rPr>
          <w:rFonts w:ascii="Times New Roman" w:hAnsi="Times New Roman"/>
          <w:i/>
          <w:iCs/>
          <w:sz w:val="28"/>
          <w:szCs w:val="28"/>
        </w:rPr>
        <w:t xml:space="preserve">. CNVCLĐ quyết tâm thực hiện thắng lợi Nghị quyết Đại hội XI Công đoàn tỉnh </w:t>
      </w:r>
      <w:r w:rsidR="00A85C49" w:rsidRPr="001A47D2">
        <w:rPr>
          <w:rFonts w:ascii="Times New Roman" w:hAnsi="Times New Roman"/>
          <w:i/>
          <w:iCs/>
          <w:sz w:val="28"/>
          <w:szCs w:val="28"/>
        </w:rPr>
        <w:t>Đắk</w:t>
      </w:r>
      <w:r w:rsidR="00A85C49" w:rsidRPr="001A47D2">
        <w:rPr>
          <w:rFonts w:ascii="Times New Roman" w:hAnsi="Times New Roman"/>
          <w:i/>
          <w:iCs/>
          <w:sz w:val="28"/>
          <w:szCs w:val="28"/>
          <w:lang w:val="vi-VN"/>
        </w:rPr>
        <w:t xml:space="preserve"> Lắk</w:t>
      </w:r>
      <w:r w:rsidR="008F77A0" w:rsidRPr="001A47D2">
        <w:rPr>
          <w:rFonts w:ascii="Times New Roman" w:hAnsi="Times New Roman"/>
          <w:i/>
          <w:iCs/>
          <w:sz w:val="28"/>
          <w:szCs w:val="28"/>
        </w:rPr>
        <w:t xml:space="preserve"> và Đại hội </w:t>
      </w:r>
      <w:r w:rsidR="00A85C49" w:rsidRPr="001A47D2">
        <w:rPr>
          <w:rFonts w:ascii="Times New Roman" w:hAnsi="Times New Roman"/>
          <w:i/>
          <w:iCs/>
          <w:sz w:val="28"/>
          <w:szCs w:val="28"/>
        </w:rPr>
        <w:t>XI</w:t>
      </w:r>
      <w:r w:rsidR="008F77A0" w:rsidRPr="001A47D2">
        <w:rPr>
          <w:rFonts w:ascii="Times New Roman" w:hAnsi="Times New Roman"/>
          <w:i/>
          <w:iCs/>
          <w:sz w:val="28"/>
          <w:szCs w:val="28"/>
        </w:rPr>
        <w:t>II Công đoàn Việt Nam!</w:t>
      </w:r>
    </w:p>
    <w:p w14:paraId="5BE1C785" w14:textId="78A6B67B" w:rsidR="00E05E5B" w:rsidRPr="001A47D2" w:rsidRDefault="00E05E5B" w:rsidP="009914A9">
      <w:pPr>
        <w:shd w:val="clear" w:color="auto" w:fill="FFFFFF"/>
        <w:spacing w:before="120" w:after="0" w:line="240" w:lineRule="auto"/>
        <w:ind w:firstLine="720"/>
        <w:jc w:val="both"/>
        <w:rPr>
          <w:rFonts w:ascii="Times New Roman" w:hAnsi="Times New Roman"/>
          <w:i/>
          <w:iCs/>
          <w:spacing w:val="-6"/>
          <w:sz w:val="28"/>
          <w:szCs w:val="28"/>
        </w:rPr>
      </w:pPr>
      <w:r w:rsidRPr="001A47D2">
        <w:rPr>
          <w:rFonts w:ascii="Times New Roman" w:hAnsi="Times New Roman"/>
          <w:i/>
          <w:iCs/>
          <w:spacing w:val="-6"/>
          <w:sz w:val="28"/>
          <w:szCs w:val="28"/>
        </w:rPr>
        <w:t>3.</w:t>
      </w:r>
      <w:r w:rsidRPr="001A47D2">
        <w:rPr>
          <w:rFonts w:ascii="Times New Roman" w:hAnsi="Times New Roman"/>
          <w:i/>
          <w:iCs/>
          <w:spacing w:val="-6"/>
          <w:sz w:val="28"/>
          <w:szCs w:val="28"/>
          <w:lang w:val="vi-VN"/>
        </w:rPr>
        <w:t xml:space="preserve"> </w:t>
      </w:r>
      <w:r w:rsidRPr="001A47D2">
        <w:rPr>
          <w:rFonts w:ascii="Times New Roman" w:hAnsi="Times New Roman"/>
          <w:i/>
          <w:iCs/>
          <w:spacing w:val="-6"/>
          <w:sz w:val="28"/>
          <w:szCs w:val="28"/>
        </w:rPr>
        <w:t>CNVCLĐ tỉnh Đắk</w:t>
      </w:r>
      <w:r w:rsidRPr="001A47D2">
        <w:rPr>
          <w:rFonts w:ascii="Times New Roman" w:hAnsi="Times New Roman"/>
          <w:i/>
          <w:iCs/>
          <w:spacing w:val="-6"/>
          <w:sz w:val="28"/>
          <w:szCs w:val="28"/>
          <w:lang w:val="vi-VN"/>
        </w:rPr>
        <w:t xml:space="preserve"> Lắk</w:t>
      </w:r>
      <w:r w:rsidRPr="001A47D2">
        <w:rPr>
          <w:rFonts w:ascii="Times New Roman" w:hAnsi="Times New Roman"/>
          <w:i/>
          <w:iCs/>
          <w:spacing w:val="-6"/>
          <w:sz w:val="28"/>
          <w:szCs w:val="28"/>
        </w:rPr>
        <w:t xml:space="preserve"> thi đua lập thành tích chào mừng Đại hội Công đoàn tỉnh Đắk Lắk lần thứ </w:t>
      </w:r>
      <w:r w:rsidR="00C32640">
        <w:rPr>
          <w:rFonts w:ascii="Times New Roman" w:hAnsi="Times New Roman"/>
          <w:i/>
          <w:iCs/>
          <w:spacing w:val="-6"/>
          <w:sz w:val="28"/>
          <w:szCs w:val="28"/>
        </w:rPr>
        <w:t>XI</w:t>
      </w:r>
      <w:r w:rsidRPr="001A47D2">
        <w:rPr>
          <w:rFonts w:ascii="Times New Roman" w:hAnsi="Times New Roman"/>
          <w:i/>
          <w:iCs/>
          <w:spacing w:val="-6"/>
          <w:sz w:val="28"/>
          <w:szCs w:val="28"/>
        </w:rPr>
        <w:t>, nhiệm kỳ 2023 - 2028!</w:t>
      </w:r>
    </w:p>
    <w:p w14:paraId="4DDCE3E1" w14:textId="08A7B35F" w:rsidR="008F77A0" w:rsidRPr="001A47D2" w:rsidRDefault="000F0286" w:rsidP="009914A9">
      <w:pPr>
        <w:shd w:val="clear" w:color="auto" w:fill="FFFFFF"/>
        <w:spacing w:before="120" w:after="0" w:line="240" w:lineRule="auto"/>
        <w:ind w:firstLine="720"/>
        <w:jc w:val="both"/>
        <w:rPr>
          <w:rFonts w:ascii="Times New Roman" w:hAnsi="Times New Roman"/>
          <w:i/>
          <w:iCs/>
          <w:spacing w:val="-6"/>
          <w:sz w:val="28"/>
          <w:szCs w:val="28"/>
        </w:rPr>
      </w:pPr>
      <w:r w:rsidRPr="001A47D2">
        <w:rPr>
          <w:rFonts w:ascii="Times New Roman" w:hAnsi="Times New Roman"/>
          <w:i/>
          <w:iCs/>
          <w:spacing w:val="-6"/>
          <w:sz w:val="28"/>
          <w:szCs w:val="28"/>
        </w:rPr>
        <w:t>4</w:t>
      </w:r>
      <w:r w:rsidR="008F77A0" w:rsidRPr="001A47D2">
        <w:rPr>
          <w:rFonts w:ascii="Times New Roman" w:hAnsi="Times New Roman"/>
          <w:i/>
          <w:iCs/>
          <w:spacing w:val="-6"/>
          <w:sz w:val="28"/>
          <w:szCs w:val="28"/>
        </w:rPr>
        <w:t>.</w:t>
      </w:r>
      <w:r w:rsidR="00A85C49" w:rsidRPr="001A47D2">
        <w:rPr>
          <w:rFonts w:ascii="Times New Roman" w:hAnsi="Times New Roman"/>
          <w:i/>
          <w:iCs/>
          <w:spacing w:val="-6"/>
          <w:sz w:val="28"/>
          <w:szCs w:val="28"/>
          <w:lang w:val="vi-VN"/>
        </w:rPr>
        <w:t xml:space="preserve"> </w:t>
      </w:r>
      <w:r w:rsidR="008F77A0" w:rsidRPr="001A47D2">
        <w:rPr>
          <w:rFonts w:ascii="Times New Roman" w:hAnsi="Times New Roman"/>
          <w:i/>
          <w:iCs/>
          <w:spacing w:val="-6"/>
          <w:sz w:val="28"/>
          <w:szCs w:val="28"/>
        </w:rPr>
        <w:t xml:space="preserve">CNVCLĐ tỉnh </w:t>
      </w:r>
      <w:r w:rsidR="00A85C49" w:rsidRPr="001A47D2">
        <w:rPr>
          <w:rFonts w:ascii="Times New Roman" w:hAnsi="Times New Roman"/>
          <w:i/>
          <w:iCs/>
          <w:spacing w:val="-6"/>
          <w:sz w:val="28"/>
          <w:szCs w:val="28"/>
        </w:rPr>
        <w:t>Đắk</w:t>
      </w:r>
      <w:r w:rsidR="00A85C49" w:rsidRPr="001A47D2">
        <w:rPr>
          <w:rFonts w:ascii="Times New Roman" w:hAnsi="Times New Roman"/>
          <w:i/>
          <w:iCs/>
          <w:spacing w:val="-6"/>
          <w:sz w:val="28"/>
          <w:szCs w:val="28"/>
          <w:lang w:val="vi-VN"/>
        </w:rPr>
        <w:t xml:space="preserve"> Lắk</w:t>
      </w:r>
      <w:r w:rsidR="008F77A0" w:rsidRPr="001A47D2">
        <w:rPr>
          <w:rFonts w:ascii="Times New Roman" w:hAnsi="Times New Roman"/>
          <w:i/>
          <w:iCs/>
          <w:spacing w:val="-6"/>
          <w:sz w:val="28"/>
          <w:szCs w:val="28"/>
        </w:rPr>
        <w:t xml:space="preserve"> thi đua lập thành tích chào mừng Đại hội </w:t>
      </w:r>
      <w:r w:rsidR="00A85C49" w:rsidRPr="001A47D2">
        <w:rPr>
          <w:rFonts w:ascii="Times New Roman" w:hAnsi="Times New Roman"/>
          <w:i/>
          <w:iCs/>
          <w:spacing w:val="-6"/>
          <w:sz w:val="28"/>
          <w:szCs w:val="28"/>
        </w:rPr>
        <w:t>XII</w:t>
      </w:r>
      <w:r w:rsidR="008F77A0" w:rsidRPr="001A47D2">
        <w:rPr>
          <w:rFonts w:ascii="Times New Roman" w:hAnsi="Times New Roman"/>
          <w:i/>
          <w:iCs/>
          <w:spacing w:val="-6"/>
          <w:sz w:val="28"/>
          <w:szCs w:val="28"/>
        </w:rPr>
        <w:t>I Công đoàn Việt Nam!</w:t>
      </w:r>
    </w:p>
    <w:p w14:paraId="2E1F1E89" w14:textId="1DC02126" w:rsidR="008F77A0" w:rsidRPr="001A47D2" w:rsidRDefault="000F0286" w:rsidP="009914A9">
      <w:pPr>
        <w:shd w:val="clear" w:color="auto" w:fill="FFFFFF"/>
        <w:spacing w:before="120" w:after="0" w:line="240" w:lineRule="auto"/>
        <w:ind w:firstLine="720"/>
        <w:jc w:val="both"/>
        <w:rPr>
          <w:rFonts w:ascii="Times New Roman" w:hAnsi="Times New Roman"/>
          <w:i/>
          <w:iCs/>
          <w:spacing w:val="-6"/>
          <w:sz w:val="28"/>
          <w:szCs w:val="28"/>
        </w:rPr>
      </w:pPr>
      <w:r w:rsidRPr="001A47D2">
        <w:rPr>
          <w:rFonts w:ascii="Times New Roman" w:hAnsi="Times New Roman"/>
          <w:i/>
          <w:iCs/>
          <w:spacing w:val="-6"/>
          <w:sz w:val="28"/>
          <w:szCs w:val="28"/>
        </w:rPr>
        <w:t>5</w:t>
      </w:r>
      <w:r w:rsidR="008F77A0" w:rsidRPr="001A47D2">
        <w:rPr>
          <w:rFonts w:ascii="Times New Roman" w:hAnsi="Times New Roman"/>
          <w:i/>
          <w:iCs/>
          <w:spacing w:val="-6"/>
          <w:sz w:val="28"/>
          <w:szCs w:val="28"/>
        </w:rPr>
        <w:t>. Xây dựng giai cấp công nhân Việt Nam vững mạnh, xứng đáng là giai cấp tiên phong, lực lượng đi đầu trong sự nghiệp công nghiệp hoá, hiện đại hoá đất nước!</w:t>
      </w:r>
    </w:p>
    <w:p w14:paraId="7AE3388B" w14:textId="01D2751D" w:rsidR="008F77A0" w:rsidRPr="001A47D2" w:rsidRDefault="000F0286" w:rsidP="009914A9">
      <w:pPr>
        <w:shd w:val="clear" w:color="auto" w:fill="FFFFFF"/>
        <w:spacing w:before="120" w:after="0" w:line="240" w:lineRule="auto"/>
        <w:ind w:firstLine="720"/>
        <w:jc w:val="both"/>
        <w:rPr>
          <w:rFonts w:ascii="Times New Roman" w:hAnsi="Times New Roman"/>
          <w:i/>
          <w:iCs/>
          <w:sz w:val="28"/>
          <w:szCs w:val="28"/>
        </w:rPr>
      </w:pPr>
      <w:r w:rsidRPr="001A47D2">
        <w:rPr>
          <w:rFonts w:ascii="Times New Roman" w:hAnsi="Times New Roman"/>
          <w:i/>
          <w:iCs/>
          <w:sz w:val="28"/>
          <w:szCs w:val="28"/>
        </w:rPr>
        <w:t>6</w:t>
      </w:r>
      <w:r w:rsidR="008F77A0" w:rsidRPr="001A47D2">
        <w:rPr>
          <w:rFonts w:ascii="Times New Roman" w:hAnsi="Times New Roman"/>
          <w:i/>
          <w:iCs/>
          <w:sz w:val="28"/>
          <w:szCs w:val="28"/>
        </w:rPr>
        <w:t>. CNVCLĐ đẩy mạnh "Học tập và làm theo tư tưởng, đạo đức, phong cách Hồ Chí Minh"!</w:t>
      </w:r>
    </w:p>
    <w:p w14:paraId="79FD3756" w14:textId="07F6F33E" w:rsidR="008F77A0" w:rsidRDefault="000F0286" w:rsidP="009914A9">
      <w:pPr>
        <w:shd w:val="clear" w:color="auto" w:fill="FFFFFF"/>
        <w:spacing w:before="120" w:after="0" w:line="240" w:lineRule="auto"/>
        <w:ind w:firstLine="720"/>
        <w:jc w:val="both"/>
        <w:rPr>
          <w:rFonts w:ascii="Times New Roman" w:hAnsi="Times New Roman"/>
          <w:i/>
          <w:iCs/>
          <w:sz w:val="28"/>
          <w:szCs w:val="28"/>
        </w:rPr>
      </w:pPr>
      <w:r w:rsidRPr="001A47D2">
        <w:rPr>
          <w:rFonts w:ascii="Times New Roman" w:hAnsi="Times New Roman"/>
          <w:i/>
          <w:iCs/>
          <w:sz w:val="28"/>
          <w:szCs w:val="28"/>
        </w:rPr>
        <w:t>7</w:t>
      </w:r>
      <w:r w:rsidR="008F77A0" w:rsidRPr="001A47D2">
        <w:rPr>
          <w:rFonts w:ascii="Times New Roman" w:hAnsi="Times New Roman"/>
          <w:i/>
          <w:iCs/>
          <w:sz w:val="28"/>
          <w:szCs w:val="28"/>
        </w:rPr>
        <w:t>. Đảng Cộng sản Việt Nam - Đội tiền phong của giai cấp công nhân Việt Nam, người tổ chức mọi thắng lợi của cách mạng Việt Nam muôn năm!</w:t>
      </w:r>
    </w:p>
    <w:p w14:paraId="27DE515D" w14:textId="77777777" w:rsidR="00585B80" w:rsidRPr="001A47D2" w:rsidRDefault="00585B80" w:rsidP="009914A9">
      <w:pPr>
        <w:shd w:val="clear" w:color="auto" w:fill="FFFFFF"/>
        <w:spacing w:before="120" w:after="0" w:line="240" w:lineRule="auto"/>
        <w:ind w:firstLine="720"/>
        <w:jc w:val="both"/>
        <w:rPr>
          <w:rFonts w:ascii="Times New Roman" w:hAnsi="Times New Roman"/>
          <w:i/>
          <w:iCs/>
          <w:sz w:val="28"/>
          <w:szCs w:val="28"/>
        </w:rPr>
      </w:pPr>
    </w:p>
    <w:p w14:paraId="14A62D2D" w14:textId="4A168B81" w:rsidR="00EF7548" w:rsidRPr="001A47D2" w:rsidRDefault="00EF7548" w:rsidP="009914A9">
      <w:pPr>
        <w:shd w:val="clear" w:color="auto" w:fill="FFFFFF"/>
        <w:spacing w:before="120" w:after="0" w:line="240" w:lineRule="auto"/>
        <w:ind w:firstLine="720"/>
        <w:jc w:val="both"/>
        <w:rPr>
          <w:rFonts w:ascii="Times New Roman" w:hAnsi="Times New Roman"/>
          <w:sz w:val="28"/>
          <w:szCs w:val="28"/>
          <w:lang w:val="af-ZA"/>
        </w:rPr>
      </w:pPr>
      <w:r w:rsidRPr="001A47D2">
        <w:rPr>
          <w:rFonts w:ascii="Times New Roman" w:hAnsi="Times New Roman"/>
          <w:sz w:val="28"/>
          <w:szCs w:val="28"/>
        </w:rPr>
        <w:lastRenderedPageBreak/>
        <w:t xml:space="preserve">Trên đây là </w:t>
      </w:r>
      <w:r w:rsidRPr="001A47D2">
        <w:rPr>
          <w:rFonts w:ascii="Times New Roman" w:hAnsi="Times New Roman"/>
          <w:i/>
          <w:sz w:val="28"/>
          <w:szCs w:val="28"/>
        </w:rPr>
        <w:t>“K</w:t>
      </w:r>
      <w:r w:rsidRPr="001A47D2">
        <w:rPr>
          <w:rFonts w:ascii="Times New Roman" w:hAnsi="Times New Roman"/>
          <w:i/>
          <w:sz w:val="28"/>
          <w:szCs w:val="28"/>
          <w:lang w:val="vi-VN"/>
        </w:rPr>
        <w:t>ế hoạch</w:t>
      </w:r>
      <w:r w:rsidRPr="001A47D2">
        <w:rPr>
          <w:rFonts w:ascii="Times New Roman" w:hAnsi="Times New Roman"/>
          <w:i/>
          <w:sz w:val="28"/>
          <w:szCs w:val="28"/>
          <w:lang w:val="af-ZA"/>
        </w:rPr>
        <w:t xml:space="preserve"> tuyên truyền Đại hội Công đoàn các cấp, Đại hội XI Công đoàn tỉnh Đắk</w:t>
      </w:r>
      <w:r w:rsidRPr="001A47D2">
        <w:rPr>
          <w:rFonts w:ascii="Times New Roman" w:hAnsi="Times New Roman"/>
          <w:i/>
          <w:sz w:val="28"/>
          <w:szCs w:val="28"/>
          <w:lang w:val="vi-VN"/>
        </w:rPr>
        <w:t xml:space="preserve"> Lắk</w:t>
      </w:r>
      <w:r w:rsidR="000F0286" w:rsidRPr="001A47D2">
        <w:rPr>
          <w:rFonts w:ascii="Times New Roman" w:hAnsi="Times New Roman"/>
          <w:i/>
          <w:sz w:val="28"/>
          <w:szCs w:val="28"/>
          <w:lang w:val="af-ZA"/>
        </w:rPr>
        <w:t xml:space="preserve"> và </w:t>
      </w:r>
      <w:r w:rsidRPr="001A47D2">
        <w:rPr>
          <w:rFonts w:ascii="Times New Roman" w:hAnsi="Times New Roman"/>
          <w:i/>
          <w:sz w:val="28"/>
          <w:szCs w:val="28"/>
          <w:lang w:val="af-ZA"/>
        </w:rPr>
        <w:t>Đại hội XIII Công đoàn Việt Nam</w:t>
      </w:r>
      <w:r w:rsidRPr="001A47D2">
        <w:rPr>
          <w:rFonts w:ascii="Times New Roman" w:hAnsi="Times New Roman"/>
          <w:i/>
          <w:sz w:val="28"/>
          <w:szCs w:val="28"/>
          <w:lang w:val="vi-VN"/>
        </w:rPr>
        <w:t>,</w:t>
      </w:r>
      <w:r w:rsidRPr="001A47D2">
        <w:rPr>
          <w:rFonts w:ascii="Times New Roman" w:hAnsi="Times New Roman"/>
          <w:i/>
          <w:sz w:val="28"/>
          <w:szCs w:val="28"/>
          <w:lang w:val="af-ZA"/>
        </w:rPr>
        <w:t xml:space="preserve"> nhiệm kỳ 2023 – 2028”</w:t>
      </w:r>
      <w:r w:rsidRPr="001A47D2">
        <w:rPr>
          <w:rFonts w:ascii="Times New Roman" w:hAnsi="Times New Roman"/>
          <w:sz w:val="28"/>
          <w:szCs w:val="28"/>
          <w:lang w:val="af-ZA"/>
        </w:rPr>
        <w:t xml:space="preserve"> của Ban Thường vụ LĐLĐ tỉnh. Đề nghị các Ban chuyên môn LĐLĐ tỉnh, các công đoàn cấp trên trực tiếp cơ sở triển khai thực hiện./.</w:t>
      </w:r>
    </w:p>
    <w:p w14:paraId="25E8412C" w14:textId="77777777" w:rsidR="00F83BAC" w:rsidRPr="001A47D2" w:rsidRDefault="00F83BAC" w:rsidP="0089521F">
      <w:pPr>
        <w:shd w:val="clear" w:color="auto" w:fill="FFFFFF"/>
        <w:spacing w:before="100" w:after="0" w:line="240" w:lineRule="auto"/>
        <w:ind w:firstLine="720"/>
        <w:jc w:val="both"/>
        <w:rPr>
          <w:rFonts w:ascii="Times New Roman" w:hAnsi="Times New Roman"/>
          <w:sz w:val="4"/>
          <w:szCs w:val="4"/>
        </w:rPr>
      </w:pPr>
    </w:p>
    <w:p w14:paraId="3BF5B67A" w14:textId="77777777" w:rsidR="00BC6770" w:rsidRPr="001A47D2" w:rsidRDefault="00BC6770" w:rsidP="008F77A0">
      <w:pPr>
        <w:shd w:val="clear" w:color="auto" w:fill="FFFFFF"/>
        <w:spacing w:after="0" w:line="234" w:lineRule="atLeast"/>
        <w:ind w:firstLine="720"/>
        <w:jc w:val="both"/>
        <w:rPr>
          <w:rFonts w:ascii="Times New Roman" w:hAnsi="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94"/>
        <w:gridCol w:w="4320"/>
      </w:tblGrid>
      <w:tr w:rsidR="00F927C2" w:rsidRPr="001A47D2" w14:paraId="67042667" w14:textId="77777777" w:rsidTr="00A85C49">
        <w:tc>
          <w:tcPr>
            <w:tcW w:w="4894" w:type="dxa"/>
            <w:hideMark/>
          </w:tcPr>
          <w:p w14:paraId="68369916" w14:textId="21BD38BF" w:rsidR="00A85C49" w:rsidRPr="001A47D2" w:rsidRDefault="00A85C49" w:rsidP="00A85C49">
            <w:pPr>
              <w:spacing w:after="0" w:line="240" w:lineRule="auto"/>
              <w:jc w:val="both"/>
              <w:rPr>
                <w:rFonts w:ascii="Times New Roman" w:hAnsi="Times New Roman"/>
                <w:b/>
                <w:i/>
                <w:sz w:val="24"/>
                <w:szCs w:val="24"/>
                <w:lang w:val="af-ZA"/>
              </w:rPr>
            </w:pPr>
            <w:r w:rsidRPr="001A47D2">
              <w:rPr>
                <w:rFonts w:ascii="Times New Roman" w:hAnsi="Times New Roman"/>
                <w:b/>
                <w:i/>
                <w:sz w:val="24"/>
                <w:szCs w:val="24"/>
                <w:lang w:val="af-ZA"/>
              </w:rPr>
              <w:t>Nơi nhận:</w:t>
            </w:r>
          </w:p>
          <w:p w14:paraId="7336C8D5" w14:textId="214EBB3B" w:rsidR="00A85C49" w:rsidRPr="001A47D2" w:rsidRDefault="00A85C49" w:rsidP="00A85C49">
            <w:pPr>
              <w:spacing w:after="0" w:line="240" w:lineRule="auto"/>
              <w:jc w:val="both"/>
              <w:rPr>
                <w:rFonts w:ascii="Times New Roman" w:hAnsi="Times New Roman"/>
                <w:bCs/>
                <w:iCs/>
                <w:sz w:val="24"/>
                <w:szCs w:val="24"/>
                <w:lang w:val="vi-VN"/>
              </w:rPr>
            </w:pPr>
            <w:r w:rsidRPr="001A47D2">
              <w:rPr>
                <w:rFonts w:ascii="Times New Roman" w:hAnsi="Times New Roman"/>
                <w:bCs/>
                <w:iCs/>
                <w:sz w:val="24"/>
                <w:szCs w:val="24"/>
                <w:lang w:val="vi-VN"/>
              </w:rPr>
              <w:t>-Tổng Liên đoàn;</w:t>
            </w:r>
          </w:p>
          <w:p w14:paraId="762D3E81" w14:textId="77777777" w:rsidR="00C01E35" w:rsidRPr="001A47D2" w:rsidRDefault="008F77A0">
            <w:pPr>
              <w:spacing w:after="0" w:line="240" w:lineRule="auto"/>
              <w:jc w:val="both"/>
              <w:rPr>
                <w:rFonts w:ascii="Times New Roman" w:hAnsi="Times New Roman"/>
                <w:szCs w:val="22"/>
                <w:lang w:val="af-ZA"/>
              </w:rPr>
            </w:pPr>
            <w:r w:rsidRPr="001A47D2">
              <w:rPr>
                <w:rFonts w:ascii="Times New Roman" w:hAnsi="Times New Roman"/>
                <w:szCs w:val="22"/>
                <w:lang w:val="af-ZA"/>
              </w:rPr>
              <w:t xml:space="preserve">- Ban Dân vận Tỉnh ủy; </w:t>
            </w:r>
          </w:p>
          <w:p w14:paraId="58FA1B8B" w14:textId="7CD4C9BB" w:rsidR="008F77A0" w:rsidRPr="001A47D2" w:rsidRDefault="00C01E35">
            <w:pPr>
              <w:spacing w:after="0" w:line="240" w:lineRule="auto"/>
              <w:jc w:val="both"/>
              <w:rPr>
                <w:rFonts w:ascii="Times New Roman" w:hAnsi="Times New Roman"/>
                <w:szCs w:val="22"/>
                <w:lang w:val="af-ZA"/>
              </w:rPr>
            </w:pPr>
            <w:r w:rsidRPr="001A47D2">
              <w:rPr>
                <w:rFonts w:ascii="Times New Roman" w:hAnsi="Times New Roman"/>
                <w:szCs w:val="22"/>
                <w:lang w:val="af-ZA"/>
              </w:rPr>
              <w:t>- Ban Tuyên giáo Tỉnh ủy;</w:t>
            </w:r>
            <w:r w:rsidR="008F77A0" w:rsidRPr="001A47D2">
              <w:rPr>
                <w:rFonts w:ascii="Times New Roman" w:hAnsi="Times New Roman"/>
                <w:szCs w:val="22"/>
                <w:lang w:val="af-ZA"/>
              </w:rPr>
              <w:t xml:space="preserve">    </w:t>
            </w:r>
          </w:p>
          <w:p w14:paraId="0DFF947E" w14:textId="745E4964" w:rsidR="008F77A0" w:rsidRPr="001A47D2" w:rsidRDefault="006C4E19">
            <w:pPr>
              <w:spacing w:after="0" w:line="240" w:lineRule="auto"/>
              <w:jc w:val="both"/>
              <w:rPr>
                <w:rFonts w:ascii="Times New Roman" w:hAnsi="Times New Roman"/>
                <w:szCs w:val="22"/>
                <w:lang w:val="vi-VN"/>
              </w:rPr>
            </w:pPr>
            <w:r w:rsidRPr="001A47D2">
              <w:rPr>
                <w:rFonts w:ascii="Times New Roman" w:hAnsi="Times New Roman"/>
                <w:szCs w:val="22"/>
                <w:lang w:val="vi-VN"/>
              </w:rPr>
              <w:t>- TT. LĐLĐ tỉnh;</w:t>
            </w:r>
          </w:p>
          <w:p w14:paraId="3F1E439D" w14:textId="4F49CF58" w:rsidR="008F77A0" w:rsidRPr="001A47D2" w:rsidRDefault="008F77A0" w:rsidP="006C4E19">
            <w:pPr>
              <w:spacing w:after="0" w:line="240" w:lineRule="auto"/>
              <w:jc w:val="both"/>
              <w:rPr>
                <w:rFonts w:ascii="Times New Roman" w:hAnsi="Times New Roman"/>
                <w:szCs w:val="22"/>
                <w:lang w:val="vi-VN"/>
              </w:rPr>
            </w:pPr>
            <w:r w:rsidRPr="001A47D2">
              <w:rPr>
                <w:rFonts w:ascii="Times New Roman" w:hAnsi="Times New Roman"/>
                <w:szCs w:val="22"/>
                <w:lang w:val="af-ZA"/>
              </w:rPr>
              <w:t xml:space="preserve">- Các </w:t>
            </w:r>
            <w:r w:rsidR="006C4E19" w:rsidRPr="001A47D2">
              <w:rPr>
                <w:rFonts w:ascii="Times New Roman" w:hAnsi="Times New Roman"/>
                <w:szCs w:val="22"/>
                <w:lang w:val="af-ZA"/>
              </w:rPr>
              <w:t>C</w:t>
            </w:r>
            <w:r w:rsidR="006C4E19" w:rsidRPr="001A47D2">
              <w:rPr>
                <w:rFonts w:ascii="Times New Roman" w:hAnsi="Times New Roman"/>
                <w:szCs w:val="22"/>
                <w:lang w:val="vi-VN"/>
              </w:rPr>
              <w:t>Đ cấp trên trực tiếp cơ sở;</w:t>
            </w:r>
          </w:p>
          <w:p w14:paraId="0714ACF0" w14:textId="4CEB5FC3" w:rsidR="008F77A0" w:rsidRPr="001A47D2" w:rsidRDefault="008F77A0">
            <w:pPr>
              <w:spacing w:after="0" w:line="240" w:lineRule="auto"/>
              <w:rPr>
                <w:rFonts w:ascii="Times New Roman" w:hAnsi="Times New Roman"/>
                <w:szCs w:val="22"/>
                <w:lang w:val="af-ZA"/>
              </w:rPr>
            </w:pPr>
            <w:r w:rsidRPr="001A47D2">
              <w:rPr>
                <w:rFonts w:ascii="Times New Roman" w:hAnsi="Times New Roman"/>
                <w:szCs w:val="22"/>
                <w:lang w:val="af-ZA"/>
              </w:rPr>
              <w:t xml:space="preserve">- </w:t>
            </w:r>
            <w:r w:rsidR="006C4E19" w:rsidRPr="001A47D2">
              <w:rPr>
                <w:rFonts w:ascii="Times New Roman" w:hAnsi="Times New Roman"/>
                <w:szCs w:val="22"/>
                <w:lang w:val="af-ZA"/>
              </w:rPr>
              <w:t>Vp</w:t>
            </w:r>
            <w:r w:rsidR="006C4E19" w:rsidRPr="001A47D2">
              <w:rPr>
                <w:rFonts w:ascii="Times New Roman" w:hAnsi="Times New Roman"/>
                <w:szCs w:val="22"/>
                <w:lang w:val="vi-VN"/>
              </w:rPr>
              <w:t>, c</w:t>
            </w:r>
            <w:r w:rsidRPr="001A47D2">
              <w:rPr>
                <w:rFonts w:ascii="Times New Roman" w:hAnsi="Times New Roman"/>
                <w:szCs w:val="22"/>
                <w:lang w:val="af-ZA"/>
              </w:rPr>
              <w:t xml:space="preserve">ác </w:t>
            </w:r>
            <w:r w:rsidR="006C4E19" w:rsidRPr="001A47D2">
              <w:rPr>
                <w:rFonts w:ascii="Times New Roman" w:hAnsi="Times New Roman"/>
                <w:szCs w:val="22"/>
                <w:lang w:val="af-ZA"/>
              </w:rPr>
              <w:t>ban</w:t>
            </w:r>
            <w:r w:rsidR="006C4E19" w:rsidRPr="001A47D2">
              <w:rPr>
                <w:rFonts w:ascii="Times New Roman" w:hAnsi="Times New Roman"/>
                <w:szCs w:val="22"/>
                <w:lang w:val="vi-VN"/>
              </w:rPr>
              <w:t>, đơn vị trực thuộc</w:t>
            </w:r>
            <w:r w:rsidRPr="001A47D2">
              <w:rPr>
                <w:rFonts w:ascii="Times New Roman" w:hAnsi="Times New Roman"/>
                <w:szCs w:val="22"/>
                <w:lang w:val="af-ZA"/>
              </w:rPr>
              <w:t>;</w:t>
            </w:r>
          </w:p>
          <w:p w14:paraId="3F3B30EE" w14:textId="76564895" w:rsidR="008F77A0" w:rsidRPr="001A47D2" w:rsidRDefault="008F77A0">
            <w:pPr>
              <w:spacing w:after="0" w:line="240" w:lineRule="auto"/>
              <w:jc w:val="both"/>
              <w:rPr>
                <w:rFonts w:ascii="Times New Roman" w:hAnsi="Times New Roman"/>
                <w:szCs w:val="22"/>
                <w:lang w:val="af-ZA"/>
              </w:rPr>
            </w:pPr>
            <w:r w:rsidRPr="001A47D2">
              <w:rPr>
                <w:rFonts w:ascii="Times New Roman" w:hAnsi="Times New Roman"/>
                <w:szCs w:val="22"/>
                <w:lang w:val="af-ZA"/>
              </w:rPr>
              <w:t xml:space="preserve">- Lưu: </w:t>
            </w:r>
            <w:r w:rsidR="00317425" w:rsidRPr="001A47D2">
              <w:rPr>
                <w:rFonts w:ascii="Times New Roman" w:hAnsi="Times New Roman"/>
                <w:szCs w:val="22"/>
                <w:lang w:val="af-ZA"/>
              </w:rPr>
              <w:t>VT</w:t>
            </w:r>
            <w:r w:rsidR="00317425" w:rsidRPr="001A47D2">
              <w:rPr>
                <w:rFonts w:ascii="Times New Roman" w:hAnsi="Times New Roman"/>
                <w:szCs w:val="22"/>
                <w:lang w:val="vi-VN"/>
              </w:rPr>
              <w:t xml:space="preserve">, </w:t>
            </w:r>
            <w:r w:rsidR="006C4E19" w:rsidRPr="001A47D2">
              <w:rPr>
                <w:rFonts w:ascii="Times New Roman" w:hAnsi="Times New Roman"/>
                <w:szCs w:val="22"/>
                <w:lang w:val="af-ZA"/>
              </w:rPr>
              <w:t>TG</w:t>
            </w:r>
            <w:r w:rsidR="006C4E19" w:rsidRPr="001A47D2">
              <w:rPr>
                <w:rFonts w:ascii="Times New Roman" w:hAnsi="Times New Roman"/>
                <w:szCs w:val="22"/>
                <w:lang w:val="vi-VN"/>
              </w:rPr>
              <w:t>-NC</w:t>
            </w:r>
            <w:r w:rsidRPr="001A47D2">
              <w:rPr>
                <w:rFonts w:ascii="Times New Roman" w:hAnsi="Times New Roman"/>
                <w:szCs w:val="22"/>
                <w:lang w:val="af-ZA"/>
              </w:rPr>
              <w:t>.</w:t>
            </w:r>
          </w:p>
        </w:tc>
        <w:tc>
          <w:tcPr>
            <w:tcW w:w="4320" w:type="dxa"/>
          </w:tcPr>
          <w:p w14:paraId="6CCBB2A5" w14:textId="77777777" w:rsidR="00A85C49" w:rsidRPr="001A47D2" w:rsidRDefault="008F77A0" w:rsidP="00A85C49">
            <w:pPr>
              <w:spacing w:after="0" w:line="240" w:lineRule="auto"/>
              <w:jc w:val="center"/>
              <w:rPr>
                <w:rFonts w:ascii="Times New Roman" w:hAnsi="Times New Roman"/>
                <w:b/>
                <w:sz w:val="28"/>
                <w:szCs w:val="28"/>
                <w:lang w:val="af-ZA"/>
              </w:rPr>
            </w:pPr>
            <w:r w:rsidRPr="001A47D2">
              <w:rPr>
                <w:rFonts w:ascii="Times New Roman" w:hAnsi="Times New Roman"/>
                <w:b/>
                <w:sz w:val="28"/>
                <w:szCs w:val="28"/>
                <w:lang w:val="af-ZA"/>
              </w:rPr>
              <w:t>TM. BAN THƯỜNG VỤ</w:t>
            </w:r>
          </w:p>
          <w:p w14:paraId="34884852" w14:textId="7252C7E6" w:rsidR="00A85C49" w:rsidRPr="001A47D2" w:rsidRDefault="008F77A0" w:rsidP="00A85C49">
            <w:pPr>
              <w:spacing w:after="0" w:line="240" w:lineRule="auto"/>
              <w:ind w:left="-326" w:right="-248"/>
              <w:jc w:val="center"/>
              <w:rPr>
                <w:rFonts w:ascii="Times New Roman" w:hAnsi="Times New Roman"/>
                <w:b/>
                <w:sz w:val="28"/>
                <w:szCs w:val="28"/>
                <w:lang w:val="vi-VN"/>
              </w:rPr>
            </w:pPr>
            <w:r w:rsidRPr="001A47D2">
              <w:rPr>
                <w:rFonts w:ascii="Times New Roman" w:hAnsi="Times New Roman"/>
                <w:b/>
                <w:sz w:val="28"/>
                <w:szCs w:val="28"/>
                <w:lang w:val="af-ZA"/>
              </w:rPr>
              <w:t>PHÓ CHỦ TỊCH</w:t>
            </w:r>
            <w:r w:rsidR="00A85C49" w:rsidRPr="001A47D2">
              <w:rPr>
                <w:rFonts w:ascii="Times New Roman" w:hAnsi="Times New Roman"/>
                <w:b/>
                <w:sz w:val="28"/>
                <w:szCs w:val="28"/>
                <w:lang w:val="vi-VN"/>
              </w:rPr>
              <w:t xml:space="preserve"> THƯỜNG TRỰC</w:t>
            </w:r>
          </w:p>
          <w:p w14:paraId="627EB8B3" w14:textId="6B4B41A9" w:rsidR="008F77A0" w:rsidRPr="001A47D2" w:rsidRDefault="008F77A0">
            <w:pPr>
              <w:spacing w:after="0" w:line="240" w:lineRule="auto"/>
              <w:jc w:val="center"/>
              <w:rPr>
                <w:rFonts w:ascii="Times New Roman" w:hAnsi="Times New Roman"/>
                <w:sz w:val="28"/>
                <w:szCs w:val="28"/>
                <w:lang w:val="af-ZA"/>
              </w:rPr>
            </w:pPr>
          </w:p>
          <w:p w14:paraId="3280870A" w14:textId="65D132E6" w:rsidR="008F77A0" w:rsidRPr="002C5C00" w:rsidRDefault="00C32640">
            <w:pPr>
              <w:spacing w:after="0" w:line="240" w:lineRule="auto"/>
              <w:jc w:val="center"/>
              <w:rPr>
                <w:rFonts w:ascii="Times New Roman" w:hAnsi="Times New Roman"/>
                <w:i/>
                <w:iCs/>
                <w:sz w:val="28"/>
                <w:szCs w:val="28"/>
                <w:lang w:val="vi-VN"/>
              </w:rPr>
            </w:pPr>
            <w:r w:rsidRPr="002C5C00">
              <w:rPr>
                <w:rFonts w:ascii="Times New Roman" w:hAnsi="Times New Roman"/>
                <w:i/>
                <w:iCs/>
                <w:sz w:val="28"/>
                <w:szCs w:val="28"/>
                <w:lang w:val="af-ZA"/>
              </w:rPr>
              <w:t>Đã</w:t>
            </w:r>
            <w:r w:rsidRPr="002C5C00">
              <w:rPr>
                <w:rFonts w:ascii="Times New Roman" w:hAnsi="Times New Roman"/>
                <w:i/>
                <w:iCs/>
                <w:sz w:val="28"/>
                <w:szCs w:val="28"/>
                <w:lang w:val="vi-VN"/>
              </w:rPr>
              <w:t xml:space="preserve"> ký</w:t>
            </w:r>
          </w:p>
          <w:p w14:paraId="5470C402" w14:textId="77777777" w:rsidR="008F77A0" w:rsidRPr="001A47D2" w:rsidRDefault="008F77A0">
            <w:pPr>
              <w:spacing w:after="0" w:line="240" w:lineRule="auto"/>
              <w:jc w:val="center"/>
              <w:rPr>
                <w:rFonts w:ascii="Times New Roman" w:hAnsi="Times New Roman"/>
                <w:sz w:val="28"/>
                <w:szCs w:val="28"/>
                <w:lang w:val="af-ZA"/>
              </w:rPr>
            </w:pPr>
          </w:p>
          <w:p w14:paraId="7A087880" w14:textId="77777777" w:rsidR="00A02038" w:rsidRPr="001A47D2" w:rsidRDefault="00A02038">
            <w:pPr>
              <w:spacing w:after="0" w:line="240" w:lineRule="auto"/>
              <w:jc w:val="center"/>
              <w:rPr>
                <w:rFonts w:ascii="Times New Roman" w:hAnsi="Times New Roman"/>
                <w:sz w:val="28"/>
                <w:szCs w:val="28"/>
                <w:lang w:val="af-ZA"/>
              </w:rPr>
            </w:pPr>
          </w:p>
          <w:p w14:paraId="606392D0" w14:textId="02A1514B" w:rsidR="008F77A0" w:rsidRPr="001A47D2" w:rsidRDefault="00B238E6">
            <w:pPr>
              <w:spacing w:after="0" w:line="240" w:lineRule="auto"/>
              <w:jc w:val="center"/>
              <w:rPr>
                <w:rFonts w:ascii="Times New Roman" w:hAnsi="Times New Roman"/>
                <w:b/>
                <w:sz w:val="28"/>
                <w:szCs w:val="28"/>
                <w:lang w:val="vi-VN"/>
              </w:rPr>
            </w:pPr>
            <w:r w:rsidRPr="001A47D2">
              <w:rPr>
                <w:rFonts w:ascii="Times New Roman" w:hAnsi="Times New Roman"/>
                <w:b/>
                <w:sz w:val="28"/>
                <w:szCs w:val="28"/>
                <w:lang w:val="vi-VN"/>
              </w:rPr>
              <w:t xml:space="preserve">  </w:t>
            </w:r>
            <w:r w:rsidR="00A85C49" w:rsidRPr="001A47D2">
              <w:rPr>
                <w:rFonts w:ascii="Times New Roman" w:hAnsi="Times New Roman"/>
                <w:b/>
                <w:sz w:val="28"/>
                <w:szCs w:val="28"/>
                <w:lang w:val="af-ZA"/>
              </w:rPr>
              <w:t>Nguyễn</w:t>
            </w:r>
            <w:r w:rsidR="00A85C49" w:rsidRPr="001A47D2">
              <w:rPr>
                <w:rFonts w:ascii="Times New Roman" w:hAnsi="Times New Roman"/>
                <w:b/>
                <w:sz w:val="28"/>
                <w:szCs w:val="28"/>
                <w:lang w:val="vi-VN"/>
              </w:rPr>
              <w:t xml:space="preserve"> Thị Lý</w:t>
            </w:r>
          </w:p>
        </w:tc>
      </w:tr>
    </w:tbl>
    <w:p w14:paraId="7CDA18FD" w14:textId="77777777" w:rsidR="00286DC4" w:rsidRPr="001A47D2" w:rsidRDefault="00286DC4" w:rsidP="00C37757">
      <w:pPr>
        <w:rPr>
          <w:rFonts w:ascii="Times New Roman" w:hAnsi="Times New Roman"/>
        </w:rPr>
      </w:pPr>
    </w:p>
    <w:sectPr w:rsidR="00286DC4" w:rsidRPr="001A47D2" w:rsidSect="00585B80">
      <w:footerReference w:type="default" r:id="rId7"/>
      <w:pgSz w:w="12240" w:h="15840"/>
      <w:pgMar w:top="567" w:right="1021" w:bottom="142"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5855" w14:textId="77777777" w:rsidR="00367F42" w:rsidRDefault="00367F42" w:rsidP="00474ACF">
      <w:pPr>
        <w:spacing w:after="0" w:line="240" w:lineRule="auto"/>
      </w:pPr>
      <w:r>
        <w:separator/>
      </w:r>
    </w:p>
  </w:endnote>
  <w:endnote w:type="continuationSeparator" w:id="0">
    <w:p w14:paraId="32564714" w14:textId="77777777" w:rsidR="00367F42" w:rsidRDefault="00367F42" w:rsidP="0047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87835"/>
      <w:docPartObj>
        <w:docPartGallery w:val="Page Numbers (Bottom of Page)"/>
        <w:docPartUnique/>
      </w:docPartObj>
    </w:sdtPr>
    <w:sdtEndPr>
      <w:rPr>
        <w:noProof/>
      </w:rPr>
    </w:sdtEndPr>
    <w:sdtContent>
      <w:p w14:paraId="2111BB66" w14:textId="3320DEDE" w:rsidR="00F83BAC" w:rsidRDefault="00F83BAC">
        <w:pPr>
          <w:pStyle w:val="Footer"/>
          <w:jc w:val="right"/>
        </w:pPr>
        <w:r>
          <w:fldChar w:fldCharType="begin"/>
        </w:r>
        <w:r>
          <w:instrText xml:space="preserve"> PAGE   \* MERGEFORMAT </w:instrText>
        </w:r>
        <w:r>
          <w:fldChar w:fldCharType="separate"/>
        </w:r>
        <w:r w:rsidR="0016014C">
          <w:rPr>
            <w:noProof/>
          </w:rPr>
          <w:t>8</w:t>
        </w:r>
        <w:r>
          <w:rPr>
            <w:noProof/>
          </w:rPr>
          <w:fldChar w:fldCharType="end"/>
        </w:r>
      </w:p>
    </w:sdtContent>
  </w:sdt>
  <w:p w14:paraId="7241C222" w14:textId="77777777" w:rsidR="00474ACF" w:rsidRDefault="00474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D8B9" w14:textId="77777777" w:rsidR="00367F42" w:rsidRDefault="00367F42" w:rsidP="00474ACF">
      <w:pPr>
        <w:spacing w:after="0" w:line="240" w:lineRule="auto"/>
      </w:pPr>
      <w:r>
        <w:separator/>
      </w:r>
    </w:p>
  </w:footnote>
  <w:footnote w:type="continuationSeparator" w:id="0">
    <w:p w14:paraId="60C4708B" w14:textId="77777777" w:rsidR="00367F42" w:rsidRDefault="00367F42" w:rsidP="00474A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7A0"/>
    <w:rsid w:val="0000216E"/>
    <w:rsid w:val="00066475"/>
    <w:rsid w:val="000708C0"/>
    <w:rsid w:val="00071B70"/>
    <w:rsid w:val="00081FA1"/>
    <w:rsid w:val="00093D20"/>
    <w:rsid w:val="000A461D"/>
    <w:rsid w:val="000F0286"/>
    <w:rsid w:val="00116732"/>
    <w:rsid w:val="00151D89"/>
    <w:rsid w:val="0016014C"/>
    <w:rsid w:val="00161BAA"/>
    <w:rsid w:val="00180700"/>
    <w:rsid w:val="001A47D2"/>
    <w:rsid w:val="001E1AD9"/>
    <w:rsid w:val="001E53E4"/>
    <w:rsid w:val="001E6358"/>
    <w:rsid w:val="002017A2"/>
    <w:rsid w:val="00245092"/>
    <w:rsid w:val="0028528F"/>
    <w:rsid w:val="00286DC4"/>
    <w:rsid w:val="00293870"/>
    <w:rsid w:val="00294AC9"/>
    <w:rsid w:val="00295D28"/>
    <w:rsid w:val="002B0F57"/>
    <w:rsid w:val="002C5C00"/>
    <w:rsid w:val="002D61DF"/>
    <w:rsid w:val="00317425"/>
    <w:rsid w:val="00346EC7"/>
    <w:rsid w:val="00354A7B"/>
    <w:rsid w:val="00364543"/>
    <w:rsid w:val="003676E6"/>
    <w:rsid w:val="00367F42"/>
    <w:rsid w:val="003978C9"/>
    <w:rsid w:val="003E59B2"/>
    <w:rsid w:val="003F6C07"/>
    <w:rsid w:val="004269CD"/>
    <w:rsid w:val="004277DD"/>
    <w:rsid w:val="00474ACF"/>
    <w:rsid w:val="00483E41"/>
    <w:rsid w:val="004970F2"/>
    <w:rsid w:val="004B1503"/>
    <w:rsid w:val="004E5C62"/>
    <w:rsid w:val="0055120D"/>
    <w:rsid w:val="005817EB"/>
    <w:rsid w:val="0058270F"/>
    <w:rsid w:val="00585B80"/>
    <w:rsid w:val="005B2419"/>
    <w:rsid w:val="005C5D34"/>
    <w:rsid w:val="00604D59"/>
    <w:rsid w:val="00616082"/>
    <w:rsid w:val="006219A1"/>
    <w:rsid w:val="006259F6"/>
    <w:rsid w:val="00633451"/>
    <w:rsid w:val="0065070E"/>
    <w:rsid w:val="00661C6B"/>
    <w:rsid w:val="00686DBA"/>
    <w:rsid w:val="006B279E"/>
    <w:rsid w:val="006C066E"/>
    <w:rsid w:val="006C3049"/>
    <w:rsid w:val="006C4E19"/>
    <w:rsid w:val="006E0ABD"/>
    <w:rsid w:val="00714E14"/>
    <w:rsid w:val="007266B1"/>
    <w:rsid w:val="00726C87"/>
    <w:rsid w:val="007335EC"/>
    <w:rsid w:val="00770612"/>
    <w:rsid w:val="007B182D"/>
    <w:rsid w:val="007D7505"/>
    <w:rsid w:val="007E2941"/>
    <w:rsid w:val="007F29D1"/>
    <w:rsid w:val="007F29DB"/>
    <w:rsid w:val="007F4106"/>
    <w:rsid w:val="008573D6"/>
    <w:rsid w:val="00881AA0"/>
    <w:rsid w:val="008842F1"/>
    <w:rsid w:val="00890092"/>
    <w:rsid w:val="0089521F"/>
    <w:rsid w:val="008953A5"/>
    <w:rsid w:val="0089670F"/>
    <w:rsid w:val="008A3A09"/>
    <w:rsid w:val="008B105C"/>
    <w:rsid w:val="008D1217"/>
    <w:rsid w:val="008D27F9"/>
    <w:rsid w:val="008E6F58"/>
    <w:rsid w:val="008F77A0"/>
    <w:rsid w:val="00901781"/>
    <w:rsid w:val="0090735E"/>
    <w:rsid w:val="0096240E"/>
    <w:rsid w:val="00984204"/>
    <w:rsid w:val="009914A9"/>
    <w:rsid w:val="0099169A"/>
    <w:rsid w:val="009B182D"/>
    <w:rsid w:val="009B4137"/>
    <w:rsid w:val="009F60D6"/>
    <w:rsid w:val="00A02038"/>
    <w:rsid w:val="00A26E0A"/>
    <w:rsid w:val="00A30949"/>
    <w:rsid w:val="00A3261A"/>
    <w:rsid w:val="00A3356D"/>
    <w:rsid w:val="00A64132"/>
    <w:rsid w:val="00A7561E"/>
    <w:rsid w:val="00A85C49"/>
    <w:rsid w:val="00A9087A"/>
    <w:rsid w:val="00A91FB1"/>
    <w:rsid w:val="00AA1925"/>
    <w:rsid w:val="00AE50BD"/>
    <w:rsid w:val="00AF0BF7"/>
    <w:rsid w:val="00B238E6"/>
    <w:rsid w:val="00B3109F"/>
    <w:rsid w:val="00B44416"/>
    <w:rsid w:val="00B4729C"/>
    <w:rsid w:val="00B52AEA"/>
    <w:rsid w:val="00B6522B"/>
    <w:rsid w:val="00B83948"/>
    <w:rsid w:val="00B84D56"/>
    <w:rsid w:val="00BB0AD3"/>
    <w:rsid w:val="00BC296C"/>
    <w:rsid w:val="00BC6770"/>
    <w:rsid w:val="00C01E35"/>
    <w:rsid w:val="00C11891"/>
    <w:rsid w:val="00C32560"/>
    <w:rsid w:val="00C32640"/>
    <w:rsid w:val="00C37757"/>
    <w:rsid w:val="00C556D8"/>
    <w:rsid w:val="00C643E7"/>
    <w:rsid w:val="00C821CB"/>
    <w:rsid w:val="00C954A2"/>
    <w:rsid w:val="00CA70BE"/>
    <w:rsid w:val="00D07C50"/>
    <w:rsid w:val="00D200D3"/>
    <w:rsid w:val="00D219AA"/>
    <w:rsid w:val="00D24B2E"/>
    <w:rsid w:val="00D43AC7"/>
    <w:rsid w:val="00D47682"/>
    <w:rsid w:val="00D6383F"/>
    <w:rsid w:val="00D8515B"/>
    <w:rsid w:val="00DA5206"/>
    <w:rsid w:val="00DB3128"/>
    <w:rsid w:val="00DC1E7E"/>
    <w:rsid w:val="00DE3B9F"/>
    <w:rsid w:val="00E05E5B"/>
    <w:rsid w:val="00E06518"/>
    <w:rsid w:val="00E662CC"/>
    <w:rsid w:val="00E72412"/>
    <w:rsid w:val="00E84DF7"/>
    <w:rsid w:val="00ED0B12"/>
    <w:rsid w:val="00EF7548"/>
    <w:rsid w:val="00F1000B"/>
    <w:rsid w:val="00F277AD"/>
    <w:rsid w:val="00F655C4"/>
    <w:rsid w:val="00F83BAC"/>
    <w:rsid w:val="00F868D0"/>
    <w:rsid w:val="00F874D1"/>
    <w:rsid w:val="00F927C2"/>
    <w:rsid w:val="00FB5ED7"/>
    <w:rsid w:val="00FC0E05"/>
    <w:rsid w:val="00FC5C41"/>
    <w:rsid w:val="00FC7D39"/>
    <w:rsid w:val="00FD0C28"/>
    <w:rsid w:val="00FD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8E1B"/>
  <w15:chartTrackingRefBased/>
  <w15:docId w15:val="{D333933A-3802-48EB-A408-48D0BFE3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7A0"/>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7A0"/>
    <w:rPr>
      <w:color w:val="0563C1" w:themeColor="hyperlink"/>
      <w:u w:val="single"/>
    </w:rPr>
  </w:style>
  <w:style w:type="table" w:styleId="TableGrid">
    <w:name w:val="Table Grid"/>
    <w:basedOn w:val="TableNormal"/>
    <w:rsid w:val="008F77A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451"/>
    <w:pPr>
      <w:ind w:left="720"/>
      <w:contextualSpacing/>
    </w:pPr>
  </w:style>
  <w:style w:type="paragraph" w:styleId="Header">
    <w:name w:val="header"/>
    <w:basedOn w:val="Normal"/>
    <w:link w:val="HeaderChar"/>
    <w:uiPriority w:val="99"/>
    <w:unhideWhenUsed/>
    <w:rsid w:val="00474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ACF"/>
    <w:rPr>
      <w:rFonts w:ascii="Calibri" w:eastAsia="Times New Roman" w:hAnsi="Calibri" w:cs="Times New Roman"/>
      <w:sz w:val="22"/>
    </w:rPr>
  </w:style>
  <w:style w:type="paragraph" w:styleId="Footer">
    <w:name w:val="footer"/>
    <w:basedOn w:val="Normal"/>
    <w:link w:val="FooterChar"/>
    <w:uiPriority w:val="99"/>
    <w:unhideWhenUsed/>
    <w:rsid w:val="00474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ACF"/>
    <w:rPr>
      <w:rFonts w:ascii="Calibri" w:eastAsia="Times New Roman" w:hAnsi="Calibri" w:cs="Times New Roman"/>
      <w:sz w:val="22"/>
    </w:rPr>
  </w:style>
  <w:style w:type="character" w:styleId="FollowedHyperlink">
    <w:name w:val="FollowedHyperlink"/>
    <w:basedOn w:val="DefaultParagraphFont"/>
    <w:uiPriority w:val="99"/>
    <w:semiHidden/>
    <w:unhideWhenUsed/>
    <w:rsid w:val="00294A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20/NQ-TW&amp;area=2&amp;type=0&amp;match=False&amp;vc=True&amp;lan=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16</cp:revision>
  <cp:lastPrinted>2022-09-30T07:24:00Z</cp:lastPrinted>
  <dcterms:created xsi:type="dcterms:W3CDTF">2022-09-30T06:51:00Z</dcterms:created>
  <dcterms:modified xsi:type="dcterms:W3CDTF">2022-10-03T01:15:00Z</dcterms:modified>
</cp:coreProperties>
</file>